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86DC4" w14:textId="10689DA3" w:rsidR="00D14778" w:rsidRPr="00E550E9" w:rsidRDefault="00AA2D4A" w:rsidP="00EC3316">
      <w:pPr>
        <w:spacing w:after="0"/>
        <w:jc w:val="center"/>
        <w:rPr>
          <w:b/>
          <w:bCs/>
        </w:rPr>
      </w:pPr>
      <w:r w:rsidRPr="00E550E9">
        <w:rPr>
          <w:b/>
          <w:bCs/>
        </w:rPr>
        <w:t xml:space="preserve">Bangor Area Stormwater Group </w:t>
      </w:r>
    </w:p>
    <w:p w14:paraId="220059DD" w14:textId="0D953349" w:rsidR="00B22D0A" w:rsidRPr="00467ACC" w:rsidRDefault="007C4170" w:rsidP="00467ACC">
      <w:pPr>
        <w:spacing w:after="0"/>
        <w:jc w:val="center"/>
        <w:rPr>
          <w:b/>
          <w:bCs/>
        </w:rPr>
      </w:pPr>
      <w:r>
        <w:t>December 9</w:t>
      </w:r>
      <w:r w:rsidR="00B22D0A">
        <w:t xml:space="preserve">, </w:t>
      </w:r>
      <w:proofErr w:type="gramStart"/>
      <w:r w:rsidR="00B22D0A" w:rsidRPr="00467ACC">
        <w:t>202</w:t>
      </w:r>
      <w:r w:rsidR="00384E39">
        <w:t>1</w:t>
      </w:r>
      <w:proofErr w:type="gramEnd"/>
      <w:r w:rsidR="006C3995" w:rsidRPr="00467ACC">
        <w:t xml:space="preserve"> Meeting Minutes</w:t>
      </w:r>
    </w:p>
    <w:p w14:paraId="5D25722C" w14:textId="2FB181F7" w:rsidR="00B22D0A" w:rsidRDefault="00384E39" w:rsidP="00EC3316">
      <w:pPr>
        <w:spacing w:after="0"/>
        <w:jc w:val="center"/>
      </w:pPr>
      <w:r>
        <w:t>Via Zoom</w:t>
      </w:r>
    </w:p>
    <w:p w14:paraId="2483306D" w14:textId="112F1271" w:rsidR="00467ACC" w:rsidRDefault="00467ACC" w:rsidP="00EC3316">
      <w:pPr>
        <w:spacing w:after="0"/>
        <w:jc w:val="center"/>
      </w:pPr>
      <w:r>
        <w:t>9:00 am – 11:00 am</w:t>
      </w:r>
    </w:p>
    <w:p w14:paraId="1982C616" w14:textId="77777777" w:rsidR="00EC3316" w:rsidRDefault="00EC3316" w:rsidP="00EC3316">
      <w:pPr>
        <w:spacing w:after="0"/>
        <w:jc w:val="center"/>
      </w:pPr>
    </w:p>
    <w:p w14:paraId="1CE92FE9" w14:textId="7C97FC16" w:rsidR="00500A12" w:rsidRDefault="00EC3316">
      <w:r w:rsidRPr="007C4170">
        <w:rPr>
          <w:b/>
          <w:bCs/>
        </w:rPr>
        <w:t>Attendees:</w:t>
      </w:r>
      <w:r w:rsidRPr="007C4170">
        <w:t xml:space="preserve"> </w:t>
      </w:r>
      <w:r w:rsidR="00500A12" w:rsidRPr="007C4170">
        <w:t xml:space="preserve">Belle Ryder, </w:t>
      </w:r>
      <w:r w:rsidR="007C4170" w:rsidRPr="007C4170">
        <w:t>Amanda</w:t>
      </w:r>
      <w:r w:rsidR="007C4170">
        <w:t xml:space="preserve"> Millay</w:t>
      </w:r>
      <w:r w:rsidR="007C4170" w:rsidRPr="007C4170">
        <w:t xml:space="preserve">, Cara Belanger, John Rouleau, Chris Green, Rhonda Poirier, Kyle Drexler, Sara Coldwell, Brian </w:t>
      </w:r>
      <w:proofErr w:type="spellStart"/>
      <w:r w:rsidR="007C4170" w:rsidRPr="007C4170">
        <w:t>Coltar</w:t>
      </w:r>
      <w:proofErr w:type="spellEnd"/>
      <w:r w:rsidR="007C4170" w:rsidRPr="007C4170">
        <w:t>, George H</w:t>
      </w:r>
      <w:r w:rsidR="007C4170">
        <w:t xml:space="preserve">anson, Sarah King, Jodi Muster, Megan Hess, Andrea Dickinson. </w:t>
      </w:r>
      <w:r w:rsidR="00500A12">
        <w:t>Facilitator: Brenda Zollitsch.</w:t>
      </w:r>
    </w:p>
    <w:p w14:paraId="312DB399" w14:textId="465B9243" w:rsidR="001578DB" w:rsidRDefault="00500A12">
      <w:pPr>
        <w:rPr>
          <w:b/>
          <w:bCs/>
        </w:rPr>
      </w:pPr>
      <w:r>
        <w:rPr>
          <w:b/>
          <w:bCs/>
        </w:rPr>
        <w:t xml:space="preserve">DEP </w:t>
      </w:r>
      <w:r w:rsidR="007C4170">
        <w:rPr>
          <w:b/>
          <w:bCs/>
        </w:rPr>
        <w:t>Updates</w:t>
      </w:r>
    </w:p>
    <w:p w14:paraId="4206EFE7" w14:textId="71D4EAAE" w:rsidR="007C4170" w:rsidRPr="00D26487" w:rsidRDefault="007C4170" w:rsidP="007C4170">
      <w:pPr>
        <w:pStyle w:val="ListParagraph"/>
        <w:numPr>
          <w:ilvl w:val="0"/>
          <w:numId w:val="24"/>
        </w:numPr>
      </w:pPr>
      <w:r w:rsidRPr="00D26487">
        <w:t>Rhonda Poirier announced that she is retiring from her DEP position as stormwater coordinator for the state.</w:t>
      </w:r>
      <w:r w:rsidR="00A3487A">
        <w:t xml:space="preserve"> </w:t>
      </w:r>
      <w:r w:rsidRPr="00D26487">
        <w:t>Her last day is on December 30</w:t>
      </w:r>
      <w:r w:rsidRPr="00D26487">
        <w:rPr>
          <w:vertAlign w:val="superscript"/>
        </w:rPr>
        <w:t>th</w:t>
      </w:r>
      <w:r w:rsidRPr="00D26487">
        <w:t>.</w:t>
      </w:r>
      <w:r w:rsidR="00A3487A">
        <w:t xml:space="preserve"> </w:t>
      </w:r>
      <w:r w:rsidRPr="00D26487">
        <w:t>DEP plans to fill the position as soon as possible.</w:t>
      </w:r>
      <w:r w:rsidR="00A3487A">
        <w:t xml:space="preserve"> </w:t>
      </w:r>
      <w:r w:rsidRPr="00D26487">
        <w:t>The position has been advertised and they will begin interviewing soon.</w:t>
      </w:r>
      <w:r w:rsidR="00A3487A">
        <w:t xml:space="preserve"> </w:t>
      </w:r>
      <w:r w:rsidR="00985B1C" w:rsidRPr="00D26487">
        <w:t>DEP does not expect a large gap with having the position unfilled.</w:t>
      </w:r>
      <w:r w:rsidR="00A3487A">
        <w:t xml:space="preserve"> </w:t>
      </w:r>
      <w:r w:rsidR="00985B1C" w:rsidRPr="00D26487">
        <w:t>In the meantime, Gregg Wood is the stormwater contact for the state.</w:t>
      </w:r>
      <w:r w:rsidR="00A3487A">
        <w:t xml:space="preserve"> </w:t>
      </w:r>
      <w:r w:rsidR="00985B1C" w:rsidRPr="00D26487">
        <w:t>Rhonda encourages people to contact her with questions prior to the end of the year.</w:t>
      </w:r>
    </w:p>
    <w:p w14:paraId="2E1C1058" w14:textId="435E5B9F" w:rsidR="00985B1C" w:rsidRPr="00D26487" w:rsidRDefault="00985B1C" w:rsidP="007C4170">
      <w:pPr>
        <w:pStyle w:val="ListParagraph"/>
        <w:numPr>
          <w:ilvl w:val="0"/>
          <w:numId w:val="24"/>
        </w:numPr>
      </w:pPr>
      <w:r w:rsidRPr="00D26487">
        <w:t xml:space="preserve">MS4 permits have been sent to Bangor, Brewer, Old Town, Orono, Milford and </w:t>
      </w:r>
      <w:proofErr w:type="spellStart"/>
      <w:r w:rsidRPr="00D26487">
        <w:t>Veazie</w:t>
      </w:r>
      <w:proofErr w:type="spellEnd"/>
      <w:r w:rsidRPr="00D26487">
        <w:t>.</w:t>
      </w:r>
      <w:r w:rsidR="00A3487A">
        <w:t xml:space="preserve"> </w:t>
      </w:r>
      <w:r w:rsidRPr="00D26487">
        <w:t>These MS4s have been authorized to discharge.</w:t>
      </w:r>
      <w:r w:rsidR="00A3487A">
        <w:t xml:space="preserve"> </w:t>
      </w:r>
      <w:r w:rsidRPr="00D26487">
        <w:t>Next, Bangor and Hampden.</w:t>
      </w:r>
    </w:p>
    <w:p w14:paraId="31165A98" w14:textId="5B919B51" w:rsidR="00985B1C" w:rsidRPr="00D26487" w:rsidRDefault="00985B1C" w:rsidP="007C4170">
      <w:pPr>
        <w:pStyle w:val="ListParagraph"/>
        <w:numPr>
          <w:ilvl w:val="0"/>
          <w:numId w:val="24"/>
        </w:numPr>
      </w:pPr>
      <w:r w:rsidRPr="00D26487">
        <w:t>The state permit was released last week with modifications on 1-2 pages.</w:t>
      </w:r>
      <w:r w:rsidR="00A3487A">
        <w:t xml:space="preserve"> </w:t>
      </w:r>
    </w:p>
    <w:p w14:paraId="5AF5A6E4" w14:textId="32BCBB67" w:rsidR="00985B1C" w:rsidRPr="00D26487" w:rsidRDefault="0082512D" w:rsidP="0082512D">
      <w:pPr>
        <w:pStyle w:val="ListParagraph"/>
        <w:numPr>
          <w:ilvl w:val="0"/>
          <w:numId w:val="24"/>
        </w:numPr>
      </w:pPr>
      <w:r>
        <w:t xml:space="preserve">Timeline: </w:t>
      </w:r>
      <w:r w:rsidR="00985B1C" w:rsidRPr="00D26487">
        <w:t>NOIs need to be submitted by March 31</w:t>
      </w:r>
      <w:r w:rsidR="00985B1C" w:rsidRPr="00D26487">
        <w:rPr>
          <w:vertAlign w:val="superscript"/>
        </w:rPr>
        <w:t>st</w:t>
      </w:r>
      <w:r w:rsidR="00985B1C" w:rsidRPr="00D26487">
        <w:t>.</w:t>
      </w:r>
      <w:r w:rsidR="00A3487A">
        <w:t xml:space="preserve"> </w:t>
      </w:r>
      <w:r w:rsidR="00985B1C" w:rsidRPr="00D26487">
        <w:t>July 1</w:t>
      </w:r>
      <w:r w:rsidR="00985B1C" w:rsidRPr="0082512D">
        <w:rPr>
          <w:vertAlign w:val="superscript"/>
        </w:rPr>
        <w:t>st</w:t>
      </w:r>
      <w:r w:rsidR="00985B1C" w:rsidRPr="00D26487">
        <w:t xml:space="preserve"> is the start of the new permit</w:t>
      </w:r>
      <w:r>
        <w:t>.</w:t>
      </w:r>
    </w:p>
    <w:p w14:paraId="1F2C99C7" w14:textId="55ADED76" w:rsidR="00985B1C" w:rsidRDefault="00985B1C" w:rsidP="007C4170">
      <w:pPr>
        <w:pStyle w:val="ListParagraph"/>
        <w:numPr>
          <w:ilvl w:val="0"/>
          <w:numId w:val="24"/>
        </w:numPr>
      </w:pPr>
      <w:r w:rsidRPr="00D26487">
        <w:t>Transportation permits are out now for Maine DOT and Maine Turnpike Authority.</w:t>
      </w:r>
      <w:r w:rsidR="00A3487A">
        <w:t xml:space="preserve"> </w:t>
      </w:r>
    </w:p>
    <w:p w14:paraId="33075698" w14:textId="0058D303" w:rsidR="00D26487" w:rsidRPr="00D26487" w:rsidRDefault="00D26487" w:rsidP="00D26487">
      <w:pPr>
        <w:pStyle w:val="ListParagraph"/>
        <w:numPr>
          <w:ilvl w:val="0"/>
          <w:numId w:val="24"/>
        </w:numPr>
      </w:pPr>
      <w:r>
        <w:t>DEP has been working on a standardized reporting form for the new permit, but it is not ready yet and she does not know if it will be approved before she leaves.</w:t>
      </w:r>
      <w:r w:rsidR="00A3487A">
        <w:t xml:space="preserve"> </w:t>
      </w:r>
      <w:r>
        <w:t>It may not be ready in time for the PY1 reports.</w:t>
      </w:r>
    </w:p>
    <w:p w14:paraId="2D14BBE6" w14:textId="7405D211" w:rsidR="00985B1C" w:rsidRDefault="00D26487" w:rsidP="00985B1C">
      <w:pPr>
        <w:rPr>
          <w:b/>
          <w:bCs/>
        </w:rPr>
      </w:pPr>
      <w:r>
        <w:rPr>
          <w:b/>
          <w:bCs/>
        </w:rPr>
        <w:t>New Stormwater Management Contact in Town of Orono</w:t>
      </w:r>
    </w:p>
    <w:p w14:paraId="75C161E7" w14:textId="2A4E3720" w:rsidR="00985B1C" w:rsidRDefault="00985B1C" w:rsidP="00985B1C">
      <w:pPr>
        <w:pStyle w:val="ListParagraph"/>
        <w:numPr>
          <w:ilvl w:val="0"/>
          <w:numId w:val="25"/>
        </w:numPr>
      </w:pPr>
      <w:r w:rsidRPr="00D26487">
        <w:t>Megan Hess has been hired as new staff in the Town of Orono.</w:t>
      </w:r>
      <w:r w:rsidR="00A3487A">
        <w:t xml:space="preserve"> </w:t>
      </w:r>
      <w:r w:rsidRPr="00D26487">
        <w:t>She is going to start being the primary point person for stormwater and the town’s primary representative on the BASWG.</w:t>
      </w:r>
    </w:p>
    <w:p w14:paraId="69D67B47" w14:textId="548C69D8" w:rsidR="00D26487" w:rsidRPr="00D26487" w:rsidRDefault="00D26487" w:rsidP="00D26487">
      <w:pPr>
        <w:rPr>
          <w:b/>
          <w:bCs/>
        </w:rPr>
      </w:pPr>
      <w:r w:rsidRPr="00D26487">
        <w:rPr>
          <w:b/>
          <w:bCs/>
        </w:rPr>
        <w:t>LID Ordinance Development</w:t>
      </w:r>
    </w:p>
    <w:p w14:paraId="3419C2C6" w14:textId="34BE44E1" w:rsidR="00D26487" w:rsidRDefault="00D26487" w:rsidP="00D26487">
      <w:pPr>
        <w:pStyle w:val="ListParagraph"/>
        <w:numPr>
          <w:ilvl w:val="0"/>
          <w:numId w:val="25"/>
        </w:numPr>
      </w:pPr>
      <w:r>
        <w:t>Development of a new ordinance is still underway, led by Kristie Rabasca.</w:t>
      </w:r>
      <w:r w:rsidR="00A3487A">
        <w:t xml:space="preserve"> </w:t>
      </w:r>
      <w:r>
        <w:t>There is a white paper ready, including a plan laying out the process and a matrix of resources used.</w:t>
      </w:r>
      <w:r w:rsidR="00A3487A">
        <w:t xml:space="preserve"> </w:t>
      </w:r>
      <w:r>
        <w:t>Writing of the draft ordinance is beginning.</w:t>
      </w:r>
      <w:r w:rsidR="00A3487A">
        <w:t xml:space="preserve"> </w:t>
      </w:r>
    </w:p>
    <w:p w14:paraId="29C568A0" w14:textId="7DF88990" w:rsidR="00D26487" w:rsidRDefault="00D26487" w:rsidP="00D26487">
      <w:pPr>
        <w:pStyle w:val="ListParagraph"/>
        <w:numPr>
          <w:ilvl w:val="0"/>
          <w:numId w:val="25"/>
        </w:numPr>
      </w:pPr>
      <w:r>
        <w:t>Participation is encouraged from all MS4s, as only participating MS4s get to vote</w:t>
      </w:r>
    </w:p>
    <w:p w14:paraId="42C25325" w14:textId="1C76E1E2" w:rsidR="00FD2EAA" w:rsidRPr="00FD2EAA" w:rsidRDefault="00FD2EAA" w:rsidP="00FD2EAA">
      <w:pPr>
        <w:rPr>
          <w:b/>
          <w:bCs/>
        </w:rPr>
      </w:pPr>
      <w:r w:rsidRPr="00FD2EAA">
        <w:rPr>
          <w:b/>
          <w:bCs/>
        </w:rPr>
        <w:t>Education and Outreach</w:t>
      </w:r>
    </w:p>
    <w:p w14:paraId="17C44FC7" w14:textId="23B28243" w:rsidR="00FD2EAA" w:rsidRDefault="00FD2EAA" w:rsidP="00FD2EAA">
      <w:pPr>
        <w:pStyle w:val="ListParagraph"/>
        <w:numPr>
          <w:ilvl w:val="0"/>
          <w:numId w:val="26"/>
        </w:numPr>
      </w:pPr>
      <w:r>
        <w:t>BASWG’s Winter Outreach has started – display ads, videos and infographics</w:t>
      </w:r>
    </w:p>
    <w:p w14:paraId="123C1CC0" w14:textId="1F1A39A0" w:rsidR="00FD2EAA" w:rsidRDefault="00FD2EAA" w:rsidP="00FD2EAA">
      <w:pPr>
        <w:pStyle w:val="ListParagraph"/>
        <w:numPr>
          <w:ilvl w:val="0"/>
          <w:numId w:val="26"/>
        </w:numPr>
      </w:pPr>
      <w:r>
        <w:t>BASWG has put in an application to have a booth at the Science Festival in Spring 2022</w:t>
      </w:r>
    </w:p>
    <w:p w14:paraId="4C216458" w14:textId="1F8E3EA2" w:rsidR="00FD2EAA" w:rsidRDefault="00FD2EAA" w:rsidP="00FD2EAA">
      <w:pPr>
        <w:pStyle w:val="ListParagraph"/>
        <w:numPr>
          <w:ilvl w:val="0"/>
          <w:numId w:val="26"/>
        </w:numPr>
      </w:pPr>
      <w:r>
        <w:t>Pulse has been working on the salt reduction outreach images and messages</w:t>
      </w:r>
    </w:p>
    <w:p w14:paraId="2F05899F" w14:textId="030E263A" w:rsidR="00FD2EAA" w:rsidRDefault="00FD2EAA" w:rsidP="00FD2EAA">
      <w:pPr>
        <w:pStyle w:val="ListParagraph"/>
        <w:numPr>
          <w:ilvl w:val="0"/>
          <w:numId w:val="26"/>
        </w:numPr>
      </w:pPr>
      <w:r>
        <w:t>Chris G. will send an email with the revised concepts.</w:t>
      </w:r>
      <w:r w:rsidR="00A3487A">
        <w:t xml:space="preserve"> </w:t>
      </w:r>
      <w:r>
        <w:t>Decision: Rich M. has been given the approval to greenlight once done.</w:t>
      </w:r>
    </w:p>
    <w:p w14:paraId="38F2CBC5" w14:textId="4E0C0E82" w:rsidR="005B1381" w:rsidRDefault="00FD2EAA" w:rsidP="00FD2EAA">
      <w:pPr>
        <w:pStyle w:val="ListParagraph"/>
        <w:numPr>
          <w:ilvl w:val="0"/>
          <w:numId w:val="26"/>
        </w:numPr>
      </w:pPr>
      <w:r>
        <w:t>Pulse is going to be making some short winter videos to support the outreach campaign this year and into the new permit cycle.</w:t>
      </w:r>
      <w:r w:rsidR="00A3487A">
        <w:t xml:space="preserve"> </w:t>
      </w:r>
    </w:p>
    <w:p w14:paraId="4BBB9823" w14:textId="73518252" w:rsidR="00FD2EAA" w:rsidRDefault="00FD2EAA" w:rsidP="00FD2EAA">
      <w:pPr>
        <w:pStyle w:val="ListParagraph"/>
        <w:numPr>
          <w:ilvl w:val="0"/>
          <w:numId w:val="26"/>
        </w:numPr>
      </w:pPr>
      <w:r>
        <w:lastRenderedPageBreak/>
        <w:t>After group discussion at the meeting</w:t>
      </w:r>
      <w:r w:rsidR="005B1381">
        <w:t>, the following filming ideas were provided to Pulse for consideration:</w:t>
      </w:r>
    </w:p>
    <w:p w14:paraId="6388DB59" w14:textId="27BE8265" w:rsidR="00FD2EAA" w:rsidRDefault="00FD2EAA" w:rsidP="00FD2EAA">
      <w:pPr>
        <w:pStyle w:val="ListParagraph"/>
        <w:numPr>
          <w:ilvl w:val="1"/>
          <w:numId w:val="26"/>
        </w:numPr>
      </w:pPr>
      <w:r>
        <w:t xml:space="preserve">Old Town filming – </w:t>
      </w:r>
      <w:proofErr w:type="gramStart"/>
      <w:r>
        <w:t>snow plows</w:t>
      </w:r>
      <w:proofErr w:type="gramEnd"/>
      <w:r>
        <w:t>, pre-salting, pet-friendly approaches (John R.)</w:t>
      </w:r>
    </w:p>
    <w:p w14:paraId="5E247D7A" w14:textId="03226449" w:rsidR="00FD2EAA" w:rsidRDefault="00FD2EAA" w:rsidP="00FD2EAA">
      <w:pPr>
        <w:pStyle w:val="ListParagraph"/>
        <w:numPr>
          <w:ilvl w:val="1"/>
          <w:numId w:val="26"/>
        </w:numPr>
      </w:pPr>
      <w:r>
        <w:t>Bangor – Maintaining the steps at City Hall (Rich M.)</w:t>
      </w:r>
    </w:p>
    <w:p w14:paraId="4C76D882" w14:textId="61E8C078" w:rsidR="00FD2EAA" w:rsidRDefault="00FD2EAA" w:rsidP="00FD2EAA">
      <w:pPr>
        <w:pStyle w:val="ListParagraph"/>
        <w:numPr>
          <w:ilvl w:val="1"/>
          <w:numId w:val="26"/>
        </w:numPr>
      </w:pPr>
      <w:r>
        <w:t>Orono – Driveways</w:t>
      </w:r>
      <w:r w:rsidR="00A3487A">
        <w:t xml:space="preserve"> </w:t>
      </w:r>
      <w:r>
        <w:t>and walkways, access to dog for pet footage (Belle R.)</w:t>
      </w:r>
    </w:p>
    <w:p w14:paraId="5D8B7700" w14:textId="27328756" w:rsidR="005B1381" w:rsidRDefault="005B1381" w:rsidP="00FD2EAA">
      <w:pPr>
        <w:pStyle w:val="ListParagraph"/>
        <w:numPr>
          <w:ilvl w:val="1"/>
          <w:numId w:val="26"/>
        </w:numPr>
      </w:pPr>
      <w:r>
        <w:t>May want to show temperature sensors</w:t>
      </w:r>
    </w:p>
    <w:p w14:paraId="38D9BBE6" w14:textId="548F1F78" w:rsidR="005B1381" w:rsidRDefault="005B1381" w:rsidP="005B1381">
      <w:pPr>
        <w:pStyle w:val="ListParagraph"/>
        <w:numPr>
          <w:ilvl w:val="0"/>
          <w:numId w:val="26"/>
        </w:numPr>
      </w:pPr>
      <w:r>
        <w:t>BASWG wants to get the messages out about pre-salting before storms, most effective to do mechanical removal as primary, you can often use less salt, save money and environment.</w:t>
      </w:r>
    </w:p>
    <w:p w14:paraId="11B7313D" w14:textId="0F8E6CEA" w:rsidR="005B1381" w:rsidRDefault="005B1381" w:rsidP="005B1381">
      <w:pPr>
        <w:pStyle w:val="ListParagraph"/>
        <w:numPr>
          <w:ilvl w:val="0"/>
          <w:numId w:val="26"/>
        </w:numPr>
      </w:pPr>
      <w:r>
        <w:t>Pulse is working to develop infographics for BASWG</w:t>
      </w:r>
    </w:p>
    <w:p w14:paraId="65F504FA" w14:textId="741B5FA7" w:rsidR="005B1381" w:rsidRDefault="005B1381" w:rsidP="005B1381">
      <w:pPr>
        <w:rPr>
          <w:b/>
          <w:bCs/>
        </w:rPr>
      </w:pPr>
      <w:r w:rsidRPr="005B1381">
        <w:rPr>
          <w:b/>
          <w:bCs/>
        </w:rPr>
        <w:t>Organizational Business</w:t>
      </w:r>
    </w:p>
    <w:p w14:paraId="59317DF5" w14:textId="20AF3E71" w:rsidR="005B1381" w:rsidRPr="005B1381" w:rsidRDefault="005B1381" w:rsidP="005B1381">
      <w:pPr>
        <w:pStyle w:val="ListParagraph"/>
        <w:numPr>
          <w:ilvl w:val="0"/>
          <w:numId w:val="27"/>
        </w:numPr>
      </w:pPr>
      <w:r w:rsidRPr="00E133D8">
        <w:rPr>
          <w:b/>
          <w:bCs/>
        </w:rPr>
        <w:t>BASWG minutes</w:t>
      </w:r>
      <w:r w:rsidRPr="005B1381">
        <w:t xml:space="preserve"> – Belle R. made the motion to approve the October BASWG minutes.</w:t>
      </w:r>
      <w:r w:rsidR="00A3487A">
        <w:t xml:space="preserve"> </w:t>
      </w:r>
      <w:r w:rsidRPr="005B1381">
        <w:t>George H. seconded the motion.</w:t>
      </w:r>
      <w:r w:rsidR="00A3487A">
        <w:t xml:space="preserve"> </w:t>
      </w:r>
      <w:r w:rsidRPr="005B1381">
        <w:t>The motion passed unanimously (quorum present).</w:t>
      </w:r>
    </w:p>
    <w:p w14:paraId="2BB9A7CA" w14:textId="3F093DFB" w:rsidR="005B1381" w:rsidRPr="00E133D8" w:rsidRDefault="005B1381" w:rsidP="005B1381">
      <w:pPr>
        <w:pStyle w:val="ListParagraph"/>
        <w:numPr>
          <w:ilvl w:val="0"/>
          <w:numId w:val="27"/>
        </w:numPr>
      </w:pPr>
      <w:r w:rsidRPr="00E133D8">
        <w:rPr>
          <w:b/>
          <w:bCs/>
        </w:rPr>
        <w:t>Treasurer’s Report</w:t>
      </w:r>
      <w:r w:rsidRPr="00E133D8">
        <w:t xml:space="preserve"> – Kyle D. reports that </w:t>
      </w:r>
      <w:r w:rsidR="00E133D8" w:rsidRPr="00E133D8">
        <w:t>we BASWG has had around $4k in expenses.</w:t>
      </w:r>
      <w:r w:rsidR="00A3487A">
        <w:t xml:space="preserve"> </w:t>
      </w:r>
      <w:r w:rsidR="00E133D8" w:rsidRPr="00E133D8">
        <w:t>Additional invoices need to be paid for Haley-Ward and Zollitsch.</w:t>
      </w:r>
      <w:r w:rsidR="00A3487A">
        <w:t xml:space="preserve"> </w:t>
      </w:r>
      <w:r w:rsidR="00E133D8" w:rsidRPr="00E133D8">
        <w:rPr>
          <w:b/>
          <w:bCs/>
          <w:i/>
          <w:iCs/>
        </w:rPr>
        <w:t>Action:</w:t>
      </w:r>
      <w:r w:rsidR="00E133D8">
        <w:t xml:space="preserve"> Kyle will send out a</w:t>
      </w:r>
      <w:r w:rsidR="00E133D8" w:rsidRPr="00E133D8">
        <w:t xml:space="preserve">nnual </w:t>
      </w:r>
      <w:proofErr w:type="gramStart"/>
      <w:r w:rsidR="00E133D8" w:rsidRPr="00E133D8">
        <w:t>dues</w:t>
      </w:r>
      <w:proofErr w:type="gramEnd"/>
      <w:r w:rsidR="00E133D8" w:rsidRPr="00E133D8">
        <w:t xml:space="preserve"> invoices prior to the next meeting.</w:t>
      </w:r>
    </w:p>
    <w:p w14:paraId="22600819" w14:textId="47CAB64F" w:rsidR="0066346B" w:rsidRDefault="00E133D8" w:rsidP="0066346B">
      <w:pPr>
        <w:pStyle w:val="ListParagraph"/>
        <w:numPr>
          <w:ilvl w:val="0"/>
          <w:numId w:val="27"/>
        </w:numPr>
      </w:pPr>
      <w:r w:rsidRPr="00E133D8">
        <w:rPr>
          <w:b/>
          <w:bCs/>
        </w:rPr>
        <w:t>Executive Committee Elections</w:t>
      </w:r>
      <w:r w:rsidRPr="00E133D8">
        <w:t xml:space="preserve"> – </w:t>
      </w:r>
      <w:r w:rsidR="0066346B" w:rsidRPr="00E133D8">
        <w:rPr>
          <w:b/>
          <w:bCs/>
          <w:i/>
          <w:iCs/>
        </w:rPr>
        <w:t>Action:</w:t>
      </w:r>
      <w:r w:rsidR="0066346B" w:rsidRPr="00E133D8">
        <w:t xml:space="preserve"> Brenda will develop a ballot for the February Annual Meeting for the </w:t>
      </w:r>
      <w:proofErr w:type="spellStart"/>
      <w:r w:rsidR="0066346B" w:rsidRPr="00E133D8">
        <w:t>ExComm</w:t>
      </w:r>
      <w:proofErr w:type="spellEnd"/>
      <w:r w:rsidR="0066346B" w:rsidRPr="00E133D8">
        <w:t xml:space="preserve"> election.</w:t>
      </w:r>
    </w:p>
    <w:p w14:paraId="37418B7C" w14:textId="77777777" w:rsidR="0066346B" w:rsidRDefault="0066346B" w:rsidP="0066346B">
      <w:pPr>
        <w:pStyle w:val="ListParagraph"/>
        <w:numPr>
          <w:ilvl w:val="1"/>
          <w:numId w:val="27"/>
        </w:numPr>
      </w:pPr>
      <w:r>
        <w:rPr>
          <w:b/>
          <w:bCs/>
        </w:rPr>
        <w:t>Chair</w:t>
      </w:r>
      <w:r w:rsidRPr="0066346B">
        <w:t>:</w:t>
      </w:r>
      <w:r>
        <w:t xml:space="preserve"> </w:t>
      </w:r>
      <w:r w:rsidR="00E133D8" w:rsidRPr="00E133D8">
        <w:t xml:space="preserve">Rich M. is willing to serve one more 2-year </w:t>
      </w:r>
      <w:proofErr w:type="gramStart"/>
      <w:r w:rsidR="00E133D8" w:rsidRPr="00E133D8">
        <w:t>term, but</w:t>
      </w:r>
      <w:proofErr w:type="gramEnd"/>
      <w:r w:rsidR="00E133D8" w:rsidRPr="00E133D8">
        <w:t xml:space="preserve"> plans to step down after that period. </w:t>
      </w:r>
    </w:p>
    <w:p w14:paraId="7B06D8A3" w14:textId="49FE3E64" w:rsidR="00E133D8" w:rsidRDefault="0066346B" w:rsidP="0066346B">
      <w:pPr>
        <w:pStyle w:val="ListParagraph"/>
        <w:numPr>
          <w:ilvl w:val="1"/>
          <w:numId w:val="27"/>
        </w:numPr>
      </w:pPr>
      <w:r>
        <w:rPr>
          <w:b/>
          <w:bCs/>
        </w:rPr>
        <w:t>Vice Chair</w:t>
      </w:r>
      <w:r w:rsidRPr="0066346B">
        <w:t>:</w:t>
      </w:r>
      <w:r w:rsidR="00E133D8" w:rsidRPr="00E133D8">
        <w:t xml:space="preserve"> John</w:t>
      </w:r>
      <w:r>
        <w:t xml:space="preserve"> R.</w:t>
      </w:r>
      <w:r w:rsidR="00E133D8" w:rsidRPr="00E133D8">
        <w:t xml:space="preserve"> is step</w:t>
      </w:r>
      <w:r>
        <w:t>p</w:t>
      </w:r>
      <w:r w:rsidR="00E133D8" w:rsidRPr="00E133D8">
        <w:t>ing down so that Megan H. can move into the V</w:t>
      </w:r>
      <w:r w:rsidR="00E133D8">
        <w:t>i</w:t>
      </w:r>
      <w:r w:rsidR="00E133D8" w:rsidRPr="00E133D8">
        <w:t>ce Chair position, with the idea that she may move into the Chair position after Rich’s 2-year term is complete.</w:t>
      </w:r>
      <w:r w:rsidR="00A3487A">
        <w:t xml:space="preserve"> </w:t>
      </w:r>
      <w:r w:rsidR="00E133D8">
        <w:t>Her position is being elected for 2 years.</w:t>
      </w:r>
    </w:p>
    <w:p w14:paraId="4A0150CC" w14:textId="28B38E66" w:rsidR="0066346B" w:rsidRDefault="0066346B" w:rsidP="0066346B">
      <w:pPr>
        <w:pStyle w:val="ListParagraph"/>
        <w:numPr>
          <w:ilvl w:val="1"/>
          <w:numId w:val="27"/>
        </w:numPr>
      </w:pPr>
      <w:r w:rsidRPr="0066346B">
        <w:rPr>
          <w:b/>
          <w:bCs/>
        </w:rPr>
        <w:t>Secretary:</w:t>
      </w:r>
      <w:r>
        <w:t xml:space="preserve"> </w:t>
      </w:r>
      <w:r w:rsidR="00E133D8" w:rsidRPr="00E133D8">
        <w:t>George H. is retiring.</w:t>
      </w:r>
      <w:r w:rsidR="00A3487A">
        <w:t xml:space="preserve"> </w:t>
      </w:r>
      <w:r w:rsidR="00E133D8" w:rsidRPr="00E133D8">
        <w:t xml:space="preserve">Rob Howard from </w:t>
      </w:r>
      <w:r w:rsidR="00024322">
        <w:t>Brewer</w:t>
      </w:r>
      <w:r w:rsidR="00E133D8" w:rsidRPr="00E133D8">
        <w:t xml:space="preserve"> is willing to take on the BASWG Secretary position. </w:t>
      </w:r>
      <w:r>
        <w:t>His</w:t>
      </w:r>
      <w:r w:rsidR="00E133D8" w:rsidRPr="00E133D8">
        <w:t xml:space="preserve"> </w:t>
      </w:r>
      <w:r>
        <w:t>position is being elected for 2 years.</w:t>
      </w:r>
    </w:p>
    <w:p w14:paraId="663FFD56" w14:textId="46C0D8CE" w:rsidR="0066346B" w:rsidRDefault="0066346B" w:rsidP="0066346B">
      <w:pPr>
        <w:pStyle w:val="ListParagraph"/>
        <w:numPr>
          <w:ilvl w:val="1"/>
          <w:numId w:val="27"/>
        </w:numPr>
      </w:pPr>
      <w:r w:rsidRPr="0066346B">
        <w:rPr>
          <w:b/>
          <w:bCs/>
        </w:rPr>
        <w:t xml:space="preserve">Treasurer: </w:t>
      </w:r>
      <w:r w:rsidRPr="0066346B">
        <w:t>Kyle D. will serve his second year of his term in 2022.</w:t>
      </w:r>
    </w:p>
    <w:p w14:paraId="2C6A8EA6" w14:textId="0F44C9A4" w:rsidR="0066346B" w:rsidRPr="0066346B" w:rsidRDefault="0066346B" w:rsidP="0066346B">
      <w:pPr>
        <w:pStyle w:val="ListParagraph"/>
        <w:numPr>
          <w:ilvl w:val="0"/>
          <w:numId w:val="27"/>
        </w:numPr>
      </w:pPr>
      <w:r w:rsidRPr="0066346B">
        <w:rPr>
          <w:b/>
          <w:bCs/>
        </w:rPr>
        <w:t>BASWG 2022-2023 Budget</w:t>
      </w:r>
      <w:r>
        <w:t xml:space="preserve"> – </w:t>
      </w:r>
      <w:r w:rsidR="000D6E2D">
        <w:t xml:space="preserve">Brenda Z. provided a budget planning spreadsheet showing budget figures and breakdowns for 2014-2022 and draft budget numbers for the upcoming 2022-2023 budget. </w:t>
      </w:r>
      <w:r w:rsidR="000D6E2D" w:rsidRPr="000D6E2D">
        <w:rPr>
          <w:b/>
          <w:bCs/>
          <w:i/>
          <w:iCs/>
        </w:rPr>
        <w:t>Decision:</w:t>
      </w:r>
      <w:r w:rsidR="000D6E2D">
        <w:t xml:space="preserve"> </w:t>
      </w:r>
      <w:r>
        <w:t>BASWG members propose flat funding for the ’22-23 budget year at $38,400.</w:t>
      </w:r>
      <w:r w:rsidR="00A3487A">
        <w:t xml:space="preserve"> </w:t>
      </w:r>
      <w:r>
        <w:t>This will be the 6</w:t>
      </w:r>
      <w:r w:rsidRPr="0066346B">
        <w:rPr>
          <w:vertAlign w:val="superscript"/>
        </w:rPr>
        <w:t>th</w:t>
      </w:r>
      <w:r>
        <w:t xml:space="preserve"> year at this flat-funded rate.</w:t>
      </w:r>
      <w:r w:rsidR="00A3487A">
        <w:t xml:space="preserve"> </w:t>
      </w:r>
      <w:r w:rsidR="000D6E2D" w:rsidRPr="000D6E2D">
        <w:rPr>
          <w:b/>
          <w:bCs/>
          <w:i/>
          <w:iCs/>
        </w:rPr>
        <w:t>Action:</w:t>
      </w:r>
      <w:r w:rsidR="000D6E2D">
        <w:t xml:space="preserve"> </w:t>
      </w:r>
      <w:r>
        <w:t>The proposed budget will be presented for a vote at the February 2022 BASWG Annual Meeting.</w:t>
      </w:r>
    </w:p>
    <w:p w14:paraId="1CD5F738" w14:textId="4B0BBADB" w:rsidR="00B07687" w:rsidRPr="00B07687" w:rsidRDefault="00B07687">
      <w:pPr>
        <w:rPr>
          <w:b/>
          <w:bCs/>
        </w:rPr>
      </w:pPr>
      <w:r w:rsidRPr="00B07687">
        <w:rPr>
          <w:b/>
          <w:bCs/>
        </w:rPr>
        <w:t>Next Meeting</w:t>
      </w:r>
      <w:r w:rsidR="001578DB">
        <w:rPr>
          <w:b/>
          <w:bCs/>
        </w:rPr>
        <w:t>s</w:t>
      </w:r>
    </w:p>
    <w:p w14:paraId="59CDF8FA" w14:textId="3E0501EF" w:rsidR="0021448C" w:rsidRDefault="003C7B3E" w:rsidP="0066346B">
      <w:pPr>
        <w:pStyle w:val="ListParagraph"/>
        <w:numPr>
          <w:ilvl w:val="0"/>
          <w:numId w:val="4"/>
        </w:numPr>
      </w:pPr>
      <w:r>
        <w:t xml:space="preserve">The group decided that, unless something changes, the BASWG does not need to hold an Executive Committee or Education Committee meeting in </w:t>
      </w:r>
      <w:r w:rsidR="0066346B">
        <w:t>January</w:t>
      </w:r>
      <w:r>
        <w:t>.</w:t>
      </w:r>
      <w:r w:rsidR="00A3487A">
        <w:t xml:space="preserve"> </w:t>
      </w:r>
    </w:p>
    <w:p w14:paraId="591A5B50" w14:textId="5719DDAC" w:rsidR="00500A12" w:rsidRDefault="00500A12" w:rsidP="005A49B7">
      <w:pPr>
        <w:pStyle w:val="ListParagraph"/>
        <w:numPr>
          <w:ilvl w:val="0"/>
          <w:numId w:val="4"/>
        </w:numPr>
      </w:pPr>
      <w:r>
        <w:t>The February 202</w:t>
      </w:r>
      <w:r w:rsidR="0066346B">
        <w:t>2</w:t>
      </w:r>
      <w:r>
        <w:t xml:space="preserve"> </w:t>
      </w:r>
      <w:r w:rsidR="0066346B">
        <w:t xml:space="preserve">BASWG </w:t>
      </w:r>
      <w:r>
        <w:t xml:space="preserve">Annual </w:t>
      </w:r>
      <w:r w:rsidR="0066346B">
        <w:t>M</w:t>
      </w:r>
      <w:r>
        <w:t xml:space="preserve">eeting </w:t>
      </w:r>
      <w:r w:rsidR="0066346B">
        <w:t>will be held as a virtual event via Zoom arranged by Brenda Z.</w:t>
      </w:r>
      <w:r w:rsidR="00A3487A">
        <w:t xml:space="preserve"> </w:t>
      </w:r>
      <w:r w:rsidR="002534FD">
        <w:t xml:space="preserve"> Meeting will </w:t>
      </w:r>
      <w:proofErr w:type="gramStart"/>
      <w:r w:rsidR="002534FD">
        <w:t>include:</w:t>
      </w:r>
      <w:proofErr w:type="gramEnd"/>
      <w:r w:rsidR="002534FD">
        <w:t xml:space="preserve"> Year in Review, </w:t>
      </w:r>
      <w:proofErr w:type="spellStart"/>
      <w:r w:rsidR="002534FD">
        <w:t>ExComm</w:t>
      </w:r>
      <w:proofErr w:type="spellEnd"/>
      <w:r w:rsidR="002534FD">
        <w:t xml:space="preserve"> Election, Budget Approval, E&amp;O Work and other business.</w:t>
      </w:r>
    </w:p>
    <w:p w14:paraId="113F147F" w14:textId="77777777" w:rsidR="0021448C" w:rsidRDefault="0021448C"/>
    <w:p w14:paraId="2E6CB1FA" w14:textId="77777777" w:rsidR="00B22D0A" w:rsidRDefault="00B22D0A"/>
    <w:sectPr w:rsidR="00B22D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15AF1" w14:textId="77777777" w:rsidR="00DA3E49" w:rsidRDefault="00DA3E49" w:rsidP="00D006EA">
      <w:pPr>
        <w:spacing w:after="0" w:line="240" w:lineRule="auto"/>
      </w:pPr>
      <w:r>
        <w:separator/>
      </w:r>
    </w:p>
  </w:endnote>
  <w:endnote w:type="continuationSeparator" w:id="0">
    <w:p w14:paraId="3C537B89" w14:textId="77777777" w:rsidR="00DA3E49" w:rsidRDefault="00DA3E49" w:rsidP="00D00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E2680" w14:textId="77777777" w:rsidR="00D006EA" w:rsidRDefault="00D006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6141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165E42" w14:textId="7F1CE101" w:rsidR="00D006EA" w:rsidRDefault="00D006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B23E1E" w14:textId="77777777" w:rsidR="00D006EA" w:rsidRDefault="00D006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A29E8" w14:textId="77777777" w:rsidR="00D006EA" w:rsidRDefault="00D00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53B3D" w14:textId="77777777" w:rsidR="00DA3E49" w:rsidRDefault="00DA3E49" w:rsidP="00D006EA">
      <w:pPr>
        <w:spacing w:after="0" w:line="240" w:lineRule="auto"/>
      </w:pPr>
      <w:r>
        <w:separator/>
      </w:r>
    </w:p>
  </w:footnote>
  <w:footnote w:type="continuationSeparator" w:id="0">
    <w:p w14:paraId="527B4024" w14:textId="77777777" w:rsidR="00DA3E49" w:rsidRDefault="00DA3E49" w:rsidP="00D00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3A60" w14:textId="77777777" w:rsidR="00D006EA" w:rsidRDefault="00D006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9CE35" w14:textId="77777777" w:rsidR="00D006EA" w:rsidRDefault="00D006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72DE2" w14:textId="77777777" w:rsidR="00D006EA" w:rsidRDefault="00D006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FE4"/>
    <w:multiLevelType w:val="hybridMultilevel"/>
    <w:tmpl w:val="D0221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F43A7"/>
    <w:multiLevelType w:val="hybridMultilevel"/>
    <w:tmpl w:val="1D3E5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352C"/>
    <w:multiLevelType w:val="hybridMultilevel"/>
    <w:tmpl w:val="2A96184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1022158B"/>
    <w:multiLevelType w:val="hybridMultilevel"/>
    <w:tmpl w:val="62E0C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40370"/>
    <w:multiLevelType w:val="hybridMultilevel"/>
    <w:tmpl w:val="2898CD0A"/>
    <w:lvl w:ilvl="0" w:tplc="52C48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72FB6"/>
    <w:multiLevelType w:val="hybridMultilevel"/>
    <w:tmpl w:val="0F2C4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A62FF"/>
    <w:multiLevelType w:val="hybridMultilevel"/>
    <w:tmpl w:val="15B29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E4DC2"/>
    <w:multiLevelType w:val="hybridMultilevel"/>
    <w:tmpl w:val="9C502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0459F"/>
    <w:multiLevelType w:val="hybridMultilevel"/>
    <w:tmpl w:val="2C960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E04BE"/>
    <w:multiLevelType w:val="hybridMultilevel"/>
    <w:tmpl w:val="20048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11635"/>
    <w:multiLevelType w:val="hybridMultilevel"/>
    <w:tmpl w:val="9C9EE9F6"/>
    <w:lvl w:ilvl="0" w:tplc="44A018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27C14"/>
    <w:multiLevelType w:val="hybridMultilevel"/>
    <w:tmpl w:val="9FB8E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D1AD2"/>
    <w:multiLevelType w:val="hybridMultilevel"/>
    <w:tmpl w:val="2F1A6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D7548"/>
    <w:multiLevelType w:val="hybridMultilevel"/>
    <w:tmpl w:val="E8047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E7A6E"/>
    <w:multiLevelType w:val="hybridMultilevel"/>
    <w:tmpl w:val="4870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5384D"/>
    <w:multiLevelType w:val="hybridMultilevel"/>
    <w:tmpl w:val="40464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967F1"/>
    <w:multiLevelType w:val="hybridMultilevel"/>
    <w:tmpl w:val="A8E835F4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7" w15:restartNumberingAfterBreak="0">
    <w:nsid w:val="4AA1541F"/>
    <w:multiLevelType w:val="hybridMultilevel"/>
    <w:tmpl w:val="FEACA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92B28"/>
    <w:multiLevelType w:val="hybridMultilevel"/>
    <w:tmpl w:val="A482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822F1"/>
    <w:multiLevelType w:val="hybridMultilevel"/>
    <w:tmpl w:val="3CB4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90767"/>
    <w:multiLevelType w:val="multilevel"/>
    <w:tmpl w:val="77F2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13455CB"/>
    <w:multiLevelType w:val="hybridMultilevel"/>
    <w:tmpl w:val="264ED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A6BCF"/>
    <w:multiLevelType w:val="hybridMultilevel"/>
    <w:tmpl w:val="4AA05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D0F42"/>
    <w:multiLevelType w:val="hybridMultilevel"/>
    <w:tmpl w:val="1D0A5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5734B"/>
    <w:multiLevelType w:val="hybridMultilevel"/>
    <w:tmpl w:val="7ED894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C5351A3"/>
    <w:multiLevelType w:val="hybridMultilevel"/>
    <w:tmpl w:val="5EA69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E7B59"/>
    <w:multiLevelType w:val="hybridMultilevel"/>
    <w:tmpl w:val="9CDE6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628282">
    <w:abstractNumId w:val="5"/>
  </w:num>
  <w:num w:numId="2" w16cid:durableId="725373511">
    <w:abstractNumId w:val="8"/>
  </w:num>
  <w:num w:numId="3" w16cid:durableId="1036658509">
    <w:abstractNumId w:val="16"/>
  </w:num>
  <w:num w:numId="4" w16cid:durableId="1866167462">
    <w:abstractNumId w:val="22"/>
  </w:num>
  <w:num w:numId="5" w16cid:durableId="2122914375">
    <w:abstractNumId w:val="4"/>
  </w:num>
  <w:num w:numId="6" w16cid:durableId="209191909">
    <w:abstractNumId w:val="26"/>
  </w:num>
  <w:num w:numId="7" w16cid:durableId="735858910">
    <w:abstractNumId w:val="17"/>
  </w:num>
  <w:num w:numId="8" w16cid:durableId="805896687">
    <w:abstractNumId w:val="11"/>
  </w:num>
  <w:num w:numId="9" w16cid:durableId="1287925622">
    <w:abstractNumId w:val="10"/>
  </w:num>
  <w:num w:numId="10" w16cid:durableId="1149789258">
    <w:abstractNumId w:val="24"/>
  </w:num>
  <w:num w:numId="11" w16cid:durableId="1009790562">
    <w:abstractNumId w:val="23"/>
  </w:num>
  <w:num w:numId="12" w16cid:durableId="505025429">
    <w:abstractNumId w:val="19"/>
  </w:num>
  <w:num w:numId="13" w16cid:durableId="841239027">
    <w:abstractNumId w:val="13"/>
  </w:num>
  <w:num w:numId="14" w16cid:durableId="1314487132">
    <w:abstractNumId w:val="12"/>
  </w:num>
  <w:num w:numId="15" w16cid:durableId="1029724054">
    <w:abstractNumId w:val="20"/>
  </w:num>
  <w:num w:numId="16" w16cid:durableId="1381441388">
    <w:abstractNumId w:val="14"/>
  </w:num>
  <w:num w:numId="17" w16cid:durableId="1019546166">
    <w:abstractNumId w:val="15"/>
  </w:num>
  <w:num w:numId="18" w16cid:durableId="609505837">
    <w:abstractNumId w:val="9"/>
  </w:num>
  <w:num w:numId="19" w16cid:durableId="1143280203">
    <w:abstractNumId w:val="0"/>
  </w:num>
  <w:num w:numId="20" w16cid:durableId="1240024702">
    <w:abstractNumId w:val="1"/>
  </w:num>
  <w:num w:numId="21" w16cid:durableId="1816869090">
    <w:abstractNumId w:val="3"/>
  </w:num>
  <w:num w:numId="22" w16cid:durableId="603881385">
    <w:abstractNumId w:val="25"/>
  </w:num>
  <w:num w:numId="23" w16cid:durableId="1193155855">
    <w:abstractNumId w:val="6"/>
  </w:num>
  <w:num w:numId="24" w16cid:durableId="1280647480">
    <w:abstractNumId w:val="7"/>
  </w:num>
  <w:num w:numId="25" w16cid:durableId="176577283">
    <w:abstractNumId w:val="2"/>
  </w:num>
  <w:num w:numId="26" w16cid:durableId="983923627">
    <w:abstractNumId w:val="21"/>
  </w:num>
  <w:num w:numId="27" w16cid:durableId="93752269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0A"/>
    <w:rsid w:val="00022B54"/>
    <w:rsid w:val="00024322"/>
    <w:rsid w:val="00057766"/>
    <w:rsid w:val="000656DF"/>
    <w:rsid w:val="000B75EB"/>
    <w:rsid w:val="000D6E2D"/>
    <w:rsid w:val="000E0B40"/>
    <w:rsid w:val="001001CA"/>
    <w:rsid w:val="00135312"/>
    <w:rsid w:val="001578DB"/>
    <w:rsid w:val="001E32F5"/>
    <w:rsid w:val="0021448C"/>
    <w:rsid w:val="002534FD"/>
    <w:rsid w:val="002811E2"/>
    <w:rsid w:val="002A0520"/>
    <w:rsid w:val="00383F88"/>
    <w:rsid w:val="00384E39"/>
    <w:rsid w:val="003C7B3E"/>
    <w:rsid w:val="003F74E3"/>
    <w:rsid w:val="00404A9D"/>
    <w:rsid w:val="00467ACC"/>
    <w:rsid w:val="004B66FF"/>
    <w:rsid w:val="00500A12"/>
    <w:rsid w:val="005A49B7"/>
    <w:rsid w:val="005B1381"/>
    <w:rsid w:val="005B54BE"/>
    <w:rsid w:val="0061017F"/>
    <w:rsid w:val="006120B5"/>
    <w:rsid w:val="0066346B"/>
    <w:rsid w:val="006658F2"/>
    <w:rsid w:val="00676306"/>
    <w:rsid w:val="006B2F1C"/>
    <w:rsid w:val="006C3995"/>
    <w:rsid w:val="006C48A4"/>
    <w:rsid w:val="00717F05"/>
    <w:rsid w:val="007C4170"/>
    <w:rsid w:val="0082512D"/>
    <w:rsid w:val="00895B22"/>
    <w:rsid w:val="008D1978"/>
    <w:rsid w:val="00941EBE"/>
    <w:rsid w:val="00985B1C"/>
    <w:rsid w:val="009A2785"/>
    <w:rsid w:val="009B30DC"/>
    <w:rsid w:val="009C127B"/>
    <w:rsid w:val="009D430A"/>
    <w:rsid w:val="009E0BB8"/>
    <w:rsid w:val="00A3487A"/>
    <w:rsid w:val="00A96065"/>
    <w:rsid w:val="00AA2D4A"/>
    <w:rsid w:val="00B07687"/>
    <w:rsid w:val="00B22D0A"/>
    <w:rsid w:val="00B35F53"/>
    <w:rsid w:val="00B57CC1"/>
    <w:rsid w:val="00BC2B35"/>
    <w:rsid w:val="00CD26F5"/>
    <w:rsid w:val="00D006EA"/>
    <w:rsid w:val="00D14778"/>
    <w:rsid w:val="00D26487"/>
    <w:rsid w:val="00D4082A"/>
    <w:rsid w:val="00D73ACF"/>
    <w:rsid w:val="00DA3E49"/>
    <w:rsid w:val="00DB5CA9"/>
    <w:rsid w:val="00E133D8"/>
    <w:rsid w:val="00E1480A"/>
    <w:rsid w:val="00E550E9"/>
    <w:rsid w:val="00EC3316"/>
    <w:rsid w:val="00F35EF8"/>
    <w:rsid w:val="00FB48D6"/>
    <w:rsid w:val="00FD2EAA"/>
    <w:rsid w:val="00FE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233A4"/>
  <w15:chartTrackingRefBased/>
  <w15:docId w15:val="{4B025C97-3187-4A2C-A766-5E383941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0E9"/>
    <w:pPr>
      <w:ind w:left="720"/>
      <w:contextualSpacing/>
    </w:pPr>
  </w:style>
  <w:style w:type="paragraph" w:customStyle="1" w:styleId="m-6298126095591827603msolistparagraph">
    <w:name w:val="m_-6298126095591827603msolistparagraph"/>
    <w:basedOn w:val="Normal"/>
    <w:rsid w:val="00A9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0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EA"/>
  </w:style>
  <w:style w:type="paragraph" w:styleId="Footer">
    <w:name w:val="footer"/>
    <w:basedOn w:val="Normal"/>
    <w:link w:val="FooterChar"/>
    <w:uiPriority w:val="99"/>
    <w:unhideWhenUsed/>
    <w:rsid w:val="00D00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Zollitsch</dc:creator>
  <cp:keywords/>
  <dc:description/>
  <cp:lastModifiedBy>Brenda Zollitsch</cp:lastModifiedBy>
  <cp:revision>2</cp:revision>
  <dcterms:created xsi:type="dcterms:W3CDTF">2022-04-14T15:06:00Z</dcterms:created>
  <dcterms:modified xsi:type="dcterms:W3CDTF">2022-04-14T15:06:00Z</dcterms:modified>
</cp:coreProperties>
</file>