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6922BB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September 8</w:t>
      </w:r>
      <w:r w:rsidR="005D1E6E" w:rsidRPr="0039145E">
        <w:rPr>
          <w:rFonts w:asciiTheme="majorHAnsi" w:hAnsiTheme="majorHAnsi" w:cs="Calibri"/>
          <w:b w:val="0"/>
        </w:rPr>
        <w:t>, 2016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6922BB">
        <w:rPr>
          <w:rFonts w:asciiTheme="majorHAnsi" w:hAnsiTheme="majorHAnsi" w:cs="Calibri"/>
          <w:b w:val="0"/>
          <w:color w:val="000000"/>
        </w:rPr>
        <w:t>University of Maine Augusta Bangor Campus - Eastport Hall</w:t>
      </w:r>
    </w:p>
    <w:p w:rsidR="006922BB" w:rsidRDefault="00616DBB" w:rsidP="006922BB">
      <w:pPr>
        <w:pStyle w:val="Title"/>
        <w:rPr>
          <w:rFonts w:asciiTheme="majorHAnsi" w:hAnsiTheme="majorHAnsi" w:cs="Calibri"/>
          <w:b w:val="0"/>
          <w:color w:val="000000"/>
        </w:rPr>
      </w:pPr>
      <w:hyperlink r:id="rId8" w:history="1">
        <w:r w:rsidR="006922BB" w:rsidRPr="003C4E98">
          <w:rPr>
            <w:rStyle w:val="Hyperlink"/>
            <w:rFonts w:asciiTheme="majorHAnsi" w:hAnsiTheme="majorHAnsi" w:cs="Calibri"/>
            <w:b w:val="0"/>
          </w:rPr>
          <w:t>http://www.uma.edu/about/campuses/bangor-campus/uma-bangor-campus-map/</w:t>
        </w:r>
      </w:hyperlink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5D1E6E" w:rsidRPr="0039145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5D1E6E" w:rsidRPr="0039145E" w:rsidRDefault="005D1E6E" w:rsidP="005D1E6E">
      <w:pPr>
        <w:jc w:val="both"/>
        <w:rPr>
          <w:rFonts w:asciiTheme="majorHAnsi" w:hAnsiTheme="majorHAnsi"/>
          <w:b/>
        </w:rPr>
      </w:pPr>
    </w:p>
    <w:p w:rsidR="0039145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39145E">
        <w:rPr>
          <w:rFonts w:asciiTheme="majorHAnsi" w:hAnsiTheme="majorHAnsi" w:cs="Arial"/>
          <w:b/>
          <w:color w:val="000000"/>
        </w:rPr>
        <w:t>9:00 am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Pr="0039145E">
        <w:rPr>
          <w:rFonts w:asciiTheme="majorHAnsi" w:hAnsiTheme="majorHAnsi" w:cs="Arial"/>
          <w:b/>
          <w:color w:val="000000"/>
        </w:rPr>
        <w:t>Introductions</w:t>
      </w:r>
    </w:p>
    <w:p w:rsidR="0039145E" w:rsidRPr="0039145E" w:rsidRDefault="0039145E" w:rsidP="0039145E">
      <w:pPr>
        <w:shd w:val="clear" w:color="auto" w:fill="FFFFFF"/>
        <w:rPr>
          <w:rFonts w:asciiTheme="majorHAnsi" w:hAnsiTheme="majorHAnsi"/>
          <w:b/>
          <w:color w:val="000000"/>
        </w:rPr>
      </w:pPr>
    </w:p>
    <w:p w:rsidR="00514ECC" w:rsidRDefault="00A009F2" w:rsidP="00F50B07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39145E" w:rsidRPr="0039145E">
        <w:rPr>
          <w:rFonts w:asciiTheme="majorHAnsi" w:hAnsiTheme="majorHAnsi" w:cs="Arial"/>
          <w:b/>
          <w:color w:val="000000"/>
        </w:rPr>
        <w:t xml:space="preserve"> am </w:t>
      </w:r>
      <w:r w:rsidR="005502C1">
        <w:rPr>
          <w:rFonts w:asciiTheme="majorHAnsi" w:hAnsiTheme="majorHAnsi" w:cs="Arial"/>
          <w:b/>
          <w:color w:val="000000"/>
        </w:rPr>
        <w:t> 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="006922BB">
        <w:rPr>
          <w:rFonts w:asciiTheme="majorHAnsi" w:hAnsiTheme="majorHAnsi" w:cs="Arial"/>
          <w:b/>
          <w:color w:val="000000"/>
        </w:rPr>
        <w:t xml:space="preserve">Review of </w:t>
      </w:r>
      <w:r w:rsidR="00F50B07">
        <w:rPr>
          <w:rFonts w:asciiTheme="majorHAnsi" w:hAnsiTheme="majorHAnsi" w:cs="Arial"/>
          <w:b/>
          <w:color w:val="000000"/>
        </w:rPr>
        <w:t xml:space="preserve">BASWG Regional Stormwater Management Plan PY3 </w:t>
      </w:r>
      <w:r w:rsidR="00514ECC">
        <w:rPr>
          <w:rFonts w:asciiTheme="majorHAnsi" w:hAnsiTheme="majorHAnsi" w:cs="Arial"/>
          <w:b/>
          <w:color w:val="000000"/>
        </w:rPr>
        <w:t>Report</w:t>
      </w:r>
    </w:p>
    <w:p w:rsidR="00514ECC" w:rsidRPr="00514ECC" w:rsidRDefault="00514ECC" w:rsidP="00514ECC">
      <w:pPr>
        <w:pStyle w:val="ListParagraph"/>
        <w:numPr>
          <w:ilvl w:val="0"/>
          <w:numId w:val="19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514ECC">
        <w:rPr>
          <w:rFonts w:asciiTheme="majorHAnsi" w:hAnsiTheme="majorHAnsi" w:cs="Arial"/>
          <w:color w:val="000000"/>
        </w:rPr>
        <w:t>Final Discussion re PY3 Report Contents</w:t>
      </w:r>
    </w:p>
    <w:p w:rsidR="0039145E" w:rsidRPr="00514ECC" w:rsidRDefault="006922BB" w:rsidP="00514ECC">
      <w:pPr>
        <w:pStyle w:val="ListParagraph"/>
        <w:numPr>
          <w:ilvl w:val="0"/>
          <w:numId w:val="19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514ECC">
        <w:rPr>
          <w:rFonts w:asciiTheme="majorHAnsi" w:hAnsiTheme="majorHAnsi" w:cs="Arial"/>
          <w:color w:val="000000"/>
        </w:rPr>
        <w:t>Vote to Submit</w:t>
      </w:r>
      <w:r w:rsidR="00F50B07" w:rsidRPr="00514ECC">
        <w:rPr>
          <w:rFonts w:asciiTheme="majorHAnsi" w:hAnsiTheme="majorHAnsi" w:cs="Arial"/>
          <w:color w:val="000000"/>
        </w:rPr>
        <w:t xml:space="preserve"> PY3 Report by September 15th</w:t>
      </w:r>
    </w:p>
    <w:p w:rsidR="00A009F2" w:rsidRDefault="00F50B07" w:rsidP="006922BB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9:3</w:t>
      </w:r>
      <w:r w:rsidR="00A009F2">
        <w:rPr>
          <w:rFonts w:asciiTheme="majorHAnsi" w:hAnsiTheme="majorHAnsi" w:cs="Arial"/>
          <w:b/>
          <w:color w:val="000000"/>
        </w:rPr>
        <w:t>0</w:t>
      </w:r>
      <w:r w:rsidR="0039145E" w:rsidRPr="0039145E">
        <w:rPr>
          <w:rFonts w:asciiTheme="majorHAnsi" w:hAnsiTheme="majorHAnsi" w:cs="Arial"/>
          <w:b/>
          <w:color w:val="000000"/>
        </w:rPr>
        <w:t xml:space="preserve"> am</w:t>
      </w:r>
      <w:r w:rsidR="005502C1">
        <w:rPr>
          <w:rFonts w:asciiTheme="majorHAnsi" w:hAnsiTheme="majorHAnsi" w:cs="Arial"/>
          <w:b/>
          <w:color w:val="000000"/>
        </w:rPr>
        <w:t>           </w:t>
      </w:r>
      <w:r w:rsidR="006922BB">
        <w:rPr>
          <w:rFonts w:asciiTheme="majorHAnsi" w:hAnsiTheme="majorHAnsi" w:cs="Arial"/>
          <w:b/>
          <w:color w:val="000000"/>
        </w:rPr>
        <w:t>Special Session: Planning for PY4 Education, Outreach and Public Participation</w:t>
      </w:r>
    </w:p>
    <w:p w:rsidR="00F50B07" w:rsidRPr="00F50B07" w:rsidRDefault="00514ECC" w:rsidP="00514ECC">
      <w:pPr>
        <w:pStyle w:val="ListParagraph"/>
        <w:numPr>
          <w:ilvl w:val="2"/>
          <w:numId w:val="18"/>
        </w:numPr>
        <w:shd w:val="clear" w:color="auto" w:fill="FFFFFF"/>
        <w:spacing w:after="0"/>
        <w:ind w:left="180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Sharing of</w:t>
      </w:r>
      <w:r w:rsidR="00F50B07">
        <w:rPr>
          <w:rFonts w:asciiTheme="majorHAnsi" w:hAnsiTheme="majorHAnsi" w:cs="Arial"/>
          <w:color w:val="000000"/>
        </w:rPr>
        <w:t xml:space="preserve"> August Education and Outreach Committee </w:t>
      </w:r>
      <w:r w:rsidR="006922BB" w:rsidRPr="00F50B07">
        <w:rPr>
          <w:rFonts w:asciiTheme="majorHAnsi" w:hAnsiTheme="majorHAnsi" w:cs="Arial"/>
          <w:color w:val="000000"/>
        </w:rPr>
        <w:t>Meeting</w:t>
      </w:r>
      <w:r>
        <w:rPr>
          <w:rFonts w:asciiTheme="majorHAnsi" w:hAnsiTheme="majorHAnsi" w:cs="Arial"/>
          <w:color w:val="000000"/>
        </w:rPr>
        <w:t xml:space="preserve"> Decisions</w:t>
      </w:r>
    </w:p>
    <w:p w:rsidR="00514ECC" w:rsidRDefault="00514ECC" w:rsidP="00514ECC">
      <w:pPr>
        <w:pStyle w:val="ListParagraph"/>
        <w:numPr>
          <w:ilvl w:val="2"/>
          <w:numId w:val="18"/>
        </w:numPr>
        <w:shd w:val="clear" w:color="auto" w:fill="FFFFFF"/>
        <w:spacing w:after="0"/>
        <w:ind w:left="180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Upcoming: </w:t>
      </w:r>
      <w:r w:rsidRPr="00F50B07">
        <w:rPr>
          <w:rFonts w:asciiTheme="majorHAnsi" w:hAnsiTheme="majorHAnsi" w:cs="Arial"/>
          <w:color w:val="000000"/>
        </w:rPr>
        <w:t xml:space="preserve">Special Session on Behavior Change with Laura Wilson </w:t>
      </w:r>
      <w:r>
        <w:rPr>
          <w:rFonts w:asciiTheme="majorHAnsi" w:hAnsiTheme="majorHAnsi" w:cs="Arial"/>
          <w:color w:val="000000"/>
        </w:rPr>
        <w:t xml:space="preserve">in </w:t>
      </w:r>
      <w:r w:rsidRPr="00F50B07">
        <w:rPr>
          <w:rFonts w:asciiTheme="majorHAnsi" w:hAnsiTheme="majorHAnsi" w:cs="Arial"/>
          <w:color w:val="000000"/>
        </w:rPr>
        <w:t xml:space="preserve">November </w:t>
      </w:r>
    </w:p>
    <w:p w:rsidR="00F50B07" w:rsidRDefault="00514ECC" w:rsidP="00514ECC">
      <w:pPr>
        <w:pStyle w:val="ListParagraph"/>
        <w:numPr>
          <w:ilvl w:val="2"/>
          <w:numId w:val="18"/>
        </w:numPr>
        <w:shd w:val="clear" w:color="auto" w:fill="FFFFFF"/>
        <w:spacing w:after="0"/>
        <w:ind w:left="180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Decision-making for </w:t>
      </w:r>
      <w:r w:rsidR="00F50B07" w:rsidRPr="00F50B07">
        <w:rPr>
          <w:rFonts w:asciiTheme="majorHAnsi" w:hAnsiTheme="majorHAnsi" w:cs="Arial"/>
          <w:color w:val="000000"/>
        </w:rPr>
        <w:t>Stormdrain Marking Grant-Funded Project</w:t>
      </w:r>
    </w:p>
    <w:p w:rsidR="00514ECC" w:rsidRPr="00514ECC" w:rsidRDefault="00514ECC" w:rsidP="00514ECC">
      <w:pPr>
        <w:pStyle w:val="ListParagraph"/>
        <w:shd w:val="clear" w:color="auto" w:fill="FFFFFF"/>
        <w:spacing w:after="0"/>
        <w:ind w:left="1800"/>
        <w:rPr>
          <w:rFonts w:asciiTheme="majorHAnsi" w:hAnsiTheme="majorHAnsi" w:cs="Arial"/>
          <w:i/>
          <w:color w:val="000000"/>
        </w:rPr>
      </w:pPr>
      <w:r w:rsidRPr="00514ECC">
        <w:rPr>
          <w:rFonts w:asciiTheme="majorHAnsi" w:hAnsiTheme="majorHAnsi" w:cs="Arial"/>
          <w:i/>
          <w:color w:val="000000"/>
        </w:rPr>
        <w:t xml:space="preserve">(Based on </w:t>
      </w:r>
      <w:r>
        <w:rPr>
          <w:rFonts w:asciiTheme="majorHAnsi" w:hAnsiTheme="majorHAnsi" w:cs="Arial"/>
          <w:i/>
          <w:color w:val="000000"/>
        </w:rPr>
        <w:t xml:space="preserve">advance </w:t>
      </w:r>
      <w:r w:rsidRPr="00514ECC">
        <w:rPr>
          <w:rFonts w:asciiTheme="majorHAnsi" w:hAnsiTheme="majorHAnsi" w:cs="Arial"/>
          <w:i/>
          <w:color w:val="000000"/>
        </w:rPr>
        <w:t xml:space="preserve">planning work </w:t>
      </w:r>
      <w:r>
        <w:rPr>
          <w:rFonts w:asciiTheme="majorHAnsi" w:hAnsiTheme="majorHAnsi" w:cs="Arial"/>
          <w:i/>
          <w:color w:val="000000"/>
        </w:rPr>
        <w:t xml:space="preserve">presented </w:t>
      </w:r>
      <w:r w:rsidRPr="00514ECC">
        <w:rPr>
          <w:rFonts w:asciiTheme="majorHAnsi" w:hAnsiTheme="majorHAnsi" w:cs="Arial"/>
          <w:i/>
          <w:color w:val="000000"/>
        </w:rPr>
        <w:t>by the E&amp;O Committee)</w:t>
      </w:r>
    </w:p>
    <w:p w:rsidR="00F50B07" w:rsidRPr="00F50B07" w:rsidRDefault="00F50B07" w:rsidP="00514ECC">
      <w:pPr>
        <w:pStyle w:val="ListParagraph"/>
        <w:numPr>
          <w:ilvl w:val="3"/>
          <w:numId w:val="18"/>
        </w:numPr>
        <w:shd w:val="clear" w:color="auto" w:fill="FFFFFF"/>
        <w:spacing w:after="0"/>
        <w:ind w:left="2520"/>
        <w:rPr>
          <w:rFonts w:asciiTheme="majorHAnsi" w:hAnsiTheme="majorHAnsi" w:cs="Arial"/>
          <w:color w:val="000000"/>
        </w:rPr>
      </w:pPr>
      <w:proofErr w:type="spellStart"/>
      <w:r w:rsidRPr="00F50B07">
        <w:rPr>
          <w:rFonts w:asciiTheme="majorHAnsi" w:hAnsiTheme="majorHAnsi" w:cs="Arial"/>
          <w:color w:val="000000"/>
        </w:rPr>
        <w:t>Stormdrain</w:t>
      </w:r>
      <w:proofErr w:type="spellEnd"/>
      <w:r w:rsidRPr="00F50B07">
        <w:rPr>
          <w:rFonts w:asciiTheme="majorHAnsi" w:hAnsiTheme="majorHAnsi" w:cs="Arial"/>
          <w:color w:val="000000"/>
        </w:rPr>
        <w:t xml:space="preserve"> marking options</w:t>
      </w:r>
      <w:r w:rsidR="00B9705B">
        <w:rPr>
          <w:rFonts w:asciiTheme="majorHAnsi" w:hAnsiTheme="majorHAnsi" w:cs="Arial"/>
          <w:color w:val="000000"/>
        </w:rPr>
        <w:t xml:space="preserve"> and message testing</w:t>
      </w:r>
      <w:bookmarkStart w:id="0" w:name="_GoBack"/>
      <w:bookmarkEnd w:id="0"/>
    </w:p>
    <w:p w:rsidR="00F50B07" w:rsidRDefault="00F50B07" w:rsidP="00514ECC">
      <w:pPr>
        <w:pStyle w:val="ListParagraph"/>
        <w:numPr>
          <w:ilvl w:val="3"/>
          <w:numId w:val="18"/>
        </w:numPr>
        <w:shd w:val="clear" w:color="auto" w:fill="FFFFFF"/>
        <w:spacing w:after="0"/>
        <w:ind w:left="2520"/>
        <w:rPr>
          <w:rFonts w:asciiTheme="majorHAnsi" w:hAnsiTheme="majorHAnsi" w:cs="Arial"/>
          <w:color w:val="000000"/>
        </w:rPr>
      </w:pPr>
      <w:r w:rsidRPr="00F50B07">
        <w:rPr>
          <w:rFonts w:asciiTheme="majorHAnsi" w:hAnsiTheme="majorHAnsi" w:cs="Arial"/>
          <w:color w:val="000000"/>
        </w:rPr>
        <w:t>Hiring Project intern</w:t>
      </w:r>
    </w:p>
    <w:p w:rsidR="00F50B07" w:rsidRPr="00F50B07" w:rsidRDefault="00F50B07" w:rsidP="00514ECC">
      <w:pPr>
        <w:pStyle w:val="ListParagraph"/>
        <w:numPr>
          <w:ilvl w:val="3"/>
          <w:numId w:val="18"/>
        </w:numPr>
        <w:shd w:val="clear" w:color="auto" w:fill="FFFFFF"/>
        <w:spacing w:after="0"/>
        <w:ind w:left="252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Tasks for Pulse Marketing </w:t>
      </w:r>
    </w:p>
    <w:p w:rsidR="00F50B07" w:rsidRPr="00F50B07" w:rsidRDefault="00F50B07" w:rsidP="00514ECC">
      <w:pPr>
        <w:pStyle w:val="ListParagraph"/>
        <w:numPr>
          <w:ilvl w:val="3"/>
          <w:numId w:val="18"/>
        </w:numPr>
        <w:shd w:val="clear" w:color="auto" w:fill="FFFFFF"/>
        <w:spacing w:after="0"/>
        <w:ind w:left="2520"/>
        <w:rPr>
          <w:rFonts w:asciiTheme="majorHAnsi" w:hAnsiTheme="majorHAnsi" w:cs="Arial"/>
          <w:color w:val="000000"/>
        </w:rPr>
      </w:pPr>
      <w:r w:rsidRPr="00F50B07">
        <w:rPr>
          <w:rFonts w:asciiTheme="majorHAnsi" w:hAnsiTheme="majorHAnsi" w:cs="Arial"/>
          <w:color w:val="000000"/>
        </w:rPr>
        <w:t xml:space="preserve">Evaluation </w:t>
      </w:r>
      <w:r>
        <w:rPr>
          <w:rFonts w:asciiTheme="majorHAnsi" w:hAnsiTheme="majorHAnsi" w:cs="Arial"/>
          <w:color w:val="000000"/>
        </w:rPr>
        <w:t xml:space="preserve">and reporting </w:t>
      </w:r>
      <w:r w:rsidRPr="00F50B07">
        <w:rPr>
          <w:rFonts w:asciiTheme="majorHAnsi" w:hAnsiTheme="majorHAnsi" w:cs="Arial"/>
          <w:color w:val="000000"/>
        </w:rPr>
        <w:t>efforts</w:t>
      </w:r>
    </w:p>
    <w:p w:rsidR="00F50B07" w:rsidRPr="00F50B07" w:rsidRDefault="00F50B07" w:rsidP="00514ECC">
      <w:pPr>
        <w:pStyle w:val="ListParagraph"/>
        <w:numPr>
          <w:ilvl w:val="2"/>
          <w:numId w:val="18"/>
        </w:numPr>
        <w:shd w:val="clear" w:color="auto" w:fill="FFFFFF"/>
        <w:spacing w:after="0"/>
        <w:ind w:left="180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Exploring a New Outreach Event and Tools</w:t>
      </w:r>
    </w:p>
    <w:p w:rsidR="00F50B07" w:rsidRPr="00F50B07" w:rsidRDefault="00F50B07" w:rsidP="00514ECC">
      <w:pPr>
        <w:pStyle w:val="ListParagraph"/>
        <w:numPr>
          <w:ilvl w:val="3"/>
          <w:numId w:val="18"/>
        </w:numPr>
        <w:shd w:val="clear" w:color="auto" w:fill="FFFFFF"/>
        <w:spacing w:after="0"/>
        <w:ind w:left="2520"/>
        <w:rPr>
          <w:rFonts w:asciiTheme="majorHAnsi" w:hAnsiTheme="majorHAnsi" w:cs="Arial"/>
          <w:color w:val="000000"/>
        </w:rPr>
      </w:pPr>
      <w:r w:rsidRPr="00F50B07">
        <w:rPr>
          <w:rFonts w:asciiTheme="majorHAnsi" w:hAnsiTheme="majorHAnsi" w:cs="Arial"/>
          <w:color w:val="000000"/>
        </w:rPr>
        <w:t xml:space="preserve">Bangor Garden Show v. </w:t>
      </w:r>
      <w:r w:rsidR="00514ECC">
        <w:rPr>
          <w:rFonts w:asciiTheme="majorHAnsi" w:hAnsiTheme="majorHAnsi" w:cs="Arial"/>
          <w:color w:val="000000"/>
        </w:rPr>
        <w:t xml:space="preserve">Bangor </w:t>
      </w:r>
      <w:r w:rsidRPr="00F50B07">
        <w:rPr>
          <w:rFonts w:asciiTheme="majorHAnsi" w:hAnsiTheme="majorHAnsi" w:cs="Arial"/>
          <w:color w:val="000000"/>
        </w:rPr>
        <w:t xml:space="preserve">Science </w:t>
      </w:r>
      <w:r w:rsidR="00514ECC">
        <w:rPr>
          <w:rFonts w:asciiTheme="majorHAnsi" w:hAnsiTheme="majorHAnsi" w:cs="Arial"/>
          <w:color w:val="000000"/>
        </w:rPr>
        <w:t>Festival</w:t>
      </w:r>
    </w:p>
    <w:p w:rsidR="00F50B07" w:rsidRDefault="00F50B07" w:rsidP="00514ECC">
      <w:pPr>
        <w:pStyle w:val="ListParagraph"/>
        <w:numPr>
          <w:ilvl w:val="3"/>
          <w:numId w:val="18"/>
        </w:numPr>
        <w:shd w:val="clear" w:color="auto" w:fill="FFFFFF"/>
        <w:spacing w:after="0"/>
        <w:ind w:left="2520"/>
        <w:rPr>
          <w:rFonts w:asciiTheme="majorHAnsi" w:hAnsiTheme="majorHAnsi" w:cs="Arial"/>
          <w:color w:val="000000"/>
        </w:rPr>
      </w:pPr>
      <w:r w:rsidRPr="00F50B07">
        <w:rPr>
          <w:rFonts w:asciiTheme="majorHAnsi" w:hAnsiTheme="majorHAnsi" w:cs="Arial"/>
          <w:color w:val="000000"/>
        </w:rPr>
        <w:t>Developing a new interactive booth to engage both youth and adults</w:t>
      </w:r>
    </w:p>
    <w:p w:rsidR="00514ECC" w:rsidRPr="00F50B07" w:rsidRDefault="00514ECC" w:rsidP="00514ECC">
      <w:pPr>
        <w:pStyle w:val="ListParagraph"/>
        <w:numPr>
          <w:ilvl w:val="3"/>
          <w:numId w:val="18"/>
        </w:numPr>
        <w:shd w:val="clear" w:color="auto" w:fill="FFFFFF"/>
        <w:spacing w:after="0"/>
        <w:ind w:left="252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Partnering with SMART Institute students</w:t>
      </w:r>
    </w:p>
    <w:p w:rsidR="00514ECC" w:rsidRDefault="00F50B07" w:rsidP="00514ECC">
      <w:pPr>
        <w:pStyle w:val="ListParagraph"/>
        <w:numPr>
          <w:ilvl w:val="2"/>
          <w:numId w:val="18"/>
        </w:numPr>
        <w:shd w:val="clear" w:color="auto" w:fill="FFFFFF"/>
        <w:spacing w:after="0"/>
        <w:ind w:left="1800"/>
        <w:rPr>
          <w:rFonts w:asciiTheme="majorHAnsi" w:hAnsiTheme="majorHAnsi" w:cs="Arial"/>
          <w:color w:val="000000"/>
        </w:rPr>
      </w:pPr>
      <w:r w:rsidRPr="00514ECC">
        <w:rPr>
          <w:rFonts w:asciiTheme="majorHAnsi" w:hAnsiTheme="majorHAnsi" w:cs="Arial"/>
          <w:color w:val="000000"/>
        </w:rPr>
        <w:t xml:space="preserve">Brainstorming: </w:t>
      </w:r>
    </w:p>
    <w:p w:rsidR="00F50B07" w:rsidRPr="00514ECC" w:rsidRDefault="00A009F2" w:rsidP="00514ECC">
      <w:pPr>
        <w:pStyle w:val="ListParagraph"/>
        <w:numPr>
          <w:ilvl w:val="3"/>
          <w:numId w:val="18"/>
        </w:numPr>
        <w:shd w:val="clear" w:color="auto" w:fill="FFFFFF"/>
        <w:spacing w:after="0"/>
        <w:ind w:left="2520"/>
        <w:rPr>
          <w:rFonts w:asciiTheme="majorHAnsi" w:hAnsiTheme="majorHAnsi" w:cs="Arial"/>
          <w:color w:val="000000"/>
        </w:rPr>
      </w:pPr>
      <w:r w:rsidRPr="00514ECC">
        <w:rPr>
          <w:rFonts w:asciiTheme="majorHAnsi" w:hAnsiTheme="majorHAnsi" w:cs="Arial"/>
          <w:color w:val="000000"/>
        </w:rPr>
        <w:t>Stormwater Myths</w:t>
      </w:r>
    </w:p>
    <w:p w:rsidR="00F50B07" w:rsidRDefault="00F50B07" w:rsidP="00514ECC">
      <w:pPr>
        <w:pStyle w:val="ListParagraph"/>
        <w:numPr>
          <w:ilvl w:val="3"/>
          <w:numId w:val="18"/>
        </w:numPr>
        <w:shd w:val="clear" w:color="auto" w:fill="FFFFFF"/>
        <w:spacing w:after="0"/>
        <w:ind w:left="252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Social Media Planning</w:t>
      </w:r>
    </w:p>
    <w:p w:rsidR="00F50B07" w:rsidRDefault="00F50B07" w:rsidP="00514ECC">
      <w:pPr>
        <w:pStyle w:val="ListParagraph"/>
        <w:numPr>
          <w:ilvl w:val="3"/>
          <w:numId w:val="18"/>
        </w:numPr>
        <w:shd w:val="clear" w:color="auto" w:fill="FFFFFF"/>
        <w:spacing w:after="0"/>
        <w:ind w:left="2520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BASWG Calendar Updates</w:t>
      </w:r>
    </w:p>
    <w:p w:rsidR="00A009F2" w:rsidRDefault="00F50B07" w:rsidP="00514ECC">
      <w:pPr>
        <w:pStyle w:val="ListParagraph"/>
        <w:numPr>
          <w:ilvl w:val="2"/>
          <w:numId w:val="18"/>
        </w:numPr>
        <w:shd w:val="clear" w:color="auto" w:fill="FFFFFF"/>
        <w:spacing w:after="0"/>
        <w:ind w:left="1800"/>
        <w:rPr>
          <w:rFonts w:asciiTheme="majorHAnsi" w:hAnsiTheme="majorHAnsi" w:cs="Arial"/>
          <w:color w:val="000000"/>
        </w:rPr>
      </w:pPr>
      <w:r w:rsidRPr="00F50B07">
        <w:rPr>
          <w:rFonts w:asciiTheme="majorHAnsi" w:hAnsiTheme="majorHAnsi" w:cs="Arial"/>
          <w:color w:val="000000"/>
        </w:rPr>
        <w:t>Grants planning for E&amp;O Projects</w:t>
      </w:r>
    </w:p>
    <w:p w:rsidR="00514ECC" w:rsidRDefault="00514ECC" w:rsidP="00514ECC">
      <w:pPr>
        <w:pStyle w:val="ListParagraph"/>
        <w:shd w:val="clear" w:color="auto" w:fill="FFFFFF"/>
        <w:spacing w:after="0"/>
        <w:ind w:left="2160"/>
        <w:rPr>
          <w:rFonts w:asciiTheme="majorHAnsi" w:hAnsiTheme="majorHAnsi" w:cs="Arial"/>
          <w:color w:val="000000"/>
        </w:rPr>
      </w:pPr>
    </w:p>
    <w:p w:rsidR="00514ECC" w:rsidRPr="00514ECC" w:rsidRDefault="00514ECC" w:rsidP="00514ECC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10:30</w:t>
      </w:r>
      <w:r w:rsidRPr="00514ECC">
        <w:rPr>
          <w:rFonts w:asciiTheme="majorHAnsi" w:hAnsiTheme="majorHAnsi" w:cs="Arial"/>
          <w:b/>
          <w:color w:val="000000"/>
        </w:rPr>
        <w:t xml:space="preserve"> am </w:t>
      </w:r>
      <w:r w:rsidRPr="00514ECC">
        <w:rPr>
          <w:rFonts w:asciiTheme="majorHAnsi" w:hAnsiTheme="majorHAnsi" w:cs="Arial"/>
          <w:b/>
          <w:color w:val="000000"/>
        </w:rPr>
        <w:tab/>
        <w:t>Planning PY4 SWPP Training</w:t>
      </w:r>
    </w:p>
    <w:p w:rsidR="00F50B07" w:rsidRPr="00F50B07" w:rsidRDefault="00F50B07" w:rsidP="00F50B07">
      <w:pPr>
        <w:shd w:val="clear" w:color="auto" w:fill="FFFFFF"/>
        <w:ind w:left="1440"/>
        <w:rPr>
          <w:rFonts w:asciiTheme="majorHAnsi" w:hAnsiTheme="majorHAnsi"/>
          <w:color w:val="000000"/>
        </w:rPr>
      </w:pPr>
    </w:p>
    <w:p w:rsidR="0039145E" w:rsidRPr="00B5694F" w:rsidRDefault="00514ECC" w:rsidP="0039145E">
      <w:pPr>
        <w:shd w:val="clear" w:color="auto" w:fill="FFFFFF"/>
        <w:rPr>
          <w:rFonts w:asciiTheme="majorHAnsi" w:hAnsiTheme="majorHAnsi"/>
          <w:b/>
          <w:color w:val="000000"/>
          <w:sz w:val="22"/>
          <w:szCs w:val="22"/>
        </w:rPr>
      </w:pPr>
      <w:r>
        <w:rPr>
          <w:rFonts w:asciiTheme="majorHAnsi" w:hAnsiTheme="majorHAnsi"/>
          <w:b/>
          <w:color w:val="000000"/>
          <w:sz w:val="22"/>
          <w:szCs w:val="22"/>
        </w:rPr>
        <w:t>10:45</w:t>
      </w:r>
      <w:r w:rsidR="005502C1" w:rsidRPr="00B5694F">
        <w:rPr>
          <w:rFonts w:asciiTheme="majorHAnsi" w:hAnsiTheme="majorHAnsi"/>
          <w:b/>
          <w:color w:val="000000"/>
          <w:sz w:val="22"/>
          <w:szCs w:val="22"/>
        </w:rPr>
        <w:t xml:space="preserve"> am</w:t>
      </w:r>
      <w:r w:rsidR="005502C1" w:rsidRPr="00B5694F">
        <w:rPr>
          <w:rFonts w:asciiTheme="majorHAnsi" w:hAnsiTheme="majorHAnsi"/>
          <w:b/>
          <w:color w:val="000000"/>
          <w:sz w:val="22"/>
          <w:szCs w:val="22"/>
        </w:rPr>
        <w:tab/>
      </w:r>
      <w:r w:rsidR="00B5694F" w:rsidRPr="00B5694F">
        <w:rPr>
          <w:rFonts w:asciiTheme="majorHAnsi" w:hAnsiTheme="majorHAnsi"/>
          <w:b/>
          <w:color w:val="000000"/>
          <w:sz w:val="22"/>
          <w:szCs w:val="22"/>
        </w:rPr>
        <w:t>Organizational Business</w:t>
      </w:r>
    </w:p>
    <w:p w:rsidR="00B5694F" w:rsidRDefault="00B5694F" w:rsidP="00B5694F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</w:rPr>
      </w:pPr>
      <w:r w:rsidRPr="00B5694F">
        <w:rPr>
          <w:rFonts w:asciiTheme="majorHAnsi" w:hAnsiTheme="majorHAnsi" w:cs="Helvetica"/>
          <w:color w:val="000000"/>
        </w:rPr>
        <w:t>Approval of BASWG Minutes</w:t>
      </w:r>
    </w:p>
    <w:p w:rsidR="00067F9C" w:rsidRPr="00B5694F" w:rsidRDefault="00067F9C" w:rsidP="00B5694F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color w:val="000000"/>
        </w:rPr>
        <w:t>Budget report</w:t>
      </w:r>
      <w:r w:rsidR="00F50B07">
        <w:rPr>
          <w:rFonts w:asciiTheme="majorHAnsi" w:hAnsiTheme="majorHAnsi" w:cs="Helvetica"/>
          <w:color w:val="000000"/>
        </w:rPr>
        <w:t xml:space="preserve"> and Update on Assessments</w:t>
      </w:r>
    </w:p>
    <w:p w:rsidR="00B5694F" w:rsidRPr="00B5694F" w:rsidRDefault="00A009F2" w:rsidP="00B5694F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Arial"/>
          <w:color w:val="000000"/>
        </w:rPr>
        <w:t>Grants planning for Summer/Fall</w:t>
      </w:r>
      <w:r w:rsidR="00B5694F" w:rsidRPr="00B5694F">
        <w:rPr>
          <w:rStyle w:val="apple-tab-span"/>
          <w:rFonts w:asciiTheme="majorHAnsi" w:hAnsiTheme="majorHAnsi" w:cs="Arial"/>
          <w:color w:val="000000"/>
        </w:rPr>
        <w:tab/>
      </w:r>
      <w:r w:rsidR="00B5694F" w:rsidRPr="00B5694F">
        <w:rPr>
          <w:rStyle w:val="apple-tab-span"/>
          <w:rFonts w:asciiTheme="majorHAnsi" w:hAnsiTheme="majorHAnsi" w:cs="Arial"/>
          <w:color w:val="000000"/>
        </w:rPr>
        <w:tab/>
      </w:r>
      <w:r w:rsidR="00B5694F" w:rsidRPr="00B5694F">
        <w:rPr>
          <w:rStyle w:val="apple-tab-span"/>
          <w:rFonts w:asciiTheme="majorHAnsi" w:hAnsiTheme="majorHAnsi" w:cs="Arial"/>
          <w:color w:val="000000"/>
        </w:rPr>
        <w:tab/>
      </w:r>
      <w:r w:rsidR="00B5694F" w:rsidRPr="00B5694F">
        <w:rPr>
          <w:rFonts w:asciiTheme="majorHAnsi" w:hAnsiTheme="majorHAnsi" w:cs="Arial"/>
          <w:color w:val="000000"/>
        </w:rPr>
        <w:t> </w:t>
      </w:r>
    </w:p>
    <w:p w:rsidR="005D1E6E" w:rsidRPr="00095257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664FD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eeting adjourns</w:t>
      </w:r>
    </w:p>
    <w:sectPr w:rsidR="005D1E6E" w:rsidRPr="00095257" w:rsidSect="005D1E6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DBB" w:rsidRDefault="00616DBB">
      <w:r>
        <w:separator/>
      </w:r>
    </w:p>
  </w:endnote>
  <w:endnote w:type="continuationSeparator" w:id="0">
    <w:p w:rsidR="00616DBB" w:rsidRDefault="0061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DBB" w:rsidRDefault="00616DBB">
      <w:r>
        <w:separator/>
      </w:r>
    </w:p>
  </w:footnote>
  <w:footnote w:type="continuationSeparator" w:id="0">
    <w:p w:rsidR="00616DBB" w:rsidRDefault="00616D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10"/>
  </w:num>
  <w:num w:numId="5">
    <w:abstractNumId w:val="12"/>
  </w:num>
  <w:num w:numId="6">
    <w:abstractNumId w:val="17"/>
  </w:num>
  <w:num w:numId="7">
    <w:abstractNumId w:val="11"/>
  </w:num>
  <w:num w:numId="8">
    <w:abstractNumId w:val="3"/>
  </w:num>
  <w:num w:numId="9">
    <w:abstractNumId w:val="7"/>
  </w:num>
  <w:num w:numId="10">
    <w:abstractNumId w:val="1"/>
  </w:num>
  <w:num w:numId="11">
    <w:abstractNumId w:val="13"/>
  </w:num>
  <w:num w:numId="12">
    <w:abstractNumId w:val="2"/>
  </w:num>
  <w:num w:numId="13">
    <w:abstractNumId w:val="18"/>
  </w:num>
  <w:num w:numId="14">
    <w:abstractNumId w:val="0"/>
  </w:num>
  <w:num w:numId="15">
    <w:abstractNumId w:val="9"/>
  </w:num>
  <w:num w:numId="16">
    <w:abstractNumId w:val="16"/>
  </w:num>
  <w:num w:numId="17">
    <w:abstractNumId w:val="4"/>
  </w:num>
  <w:num w:numId="18">
    <w:abstractNumId w:val="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7F9C"/>
    <w:rsid w:val="00095257"/>
    <w:rsid w:val="00247ADD"/>
    <w:rsid w:val="00387A9A"/>
    <w:rsid w:val="0039145E"/>
    <w:rsid w:val="00514ECC"/>
    <w:rsid w:val="005502C1"/>
    <w:rsid w:val="005574FB"/>
    <w:rsid w:val="00575947"/>
    <w:rsid w:val="005D1E6E"/>
    <w:rsid w:val="00616DBB"/>
    <w:rsid w:val="006922BB"/>
    <w:rsid w:val="006B6492"/>
    <w:rsid w:val="0072722E"/>
    <w:rsid w:val="00761B88"/>
    <w:rsid w:val="007B2024"/>
    <w:rsid w:val="007B4611"/>
    <w:rsid w:val="00823D9E"/>
    <w:rsid w:val="00A009F2"/>
    <w:rsid w:val="00A664FD"/>
    <w:rsid w:val="00A81F0C"/>
    <w:rsid w:val="00B17D06"/>
    <w:rsid w:val="00B5694F"/>
    <w:rsid w:val="00B9705B"/>
    <w:rsid w:val="00CB1019"/>
    <w:rsid w:val="00E0598A"/>
    <w:rsid w:val="00F50B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a.edu/about/campuses/bangor-campus/uma-bangor-campus-map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30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4</cp:revision>
  <dcterms:created xsi:type="dcterms:W3CDTF">2016-09-01T08:57:00Z</dcterms:created>
  <dcterms:modified xsi:type="dcterms:W3CDTF">2016-09-01T09:35:00Z</dcterms:modified>
</cp:coreProperties>
</file>