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E6E" w:rsidRDefault="005D1E6E" w:rsidP="005D1E6E">
      <w:pPr>
        <w:pStyle w:val="Title"/>
        <w:ind w:left="720"/>
        <w:rPr>
          <w:rFonts w:asciiTheme="minorHAnsi" w:hAnsiTheme="minorHAnsi" w:cs="Calibri"/>
          <w:sz w:val="22"/>
          <w:szCs w:val="22"/>
        </w:rPr>
      </w:pPr>
    </w:p>
    <w:p w:rsidR="005D1E6E" w:rsidRDefault="005D1E6E" w:rsidP="005D1E6E">
      <w:pPr>
        <w:pStyle w:val="Title"/>
        <w:ind w:left="720"/>
        <w:rPr>
          <w:rFonts w:asciiTheme="minorHAnsi" w:hAnsiTheme="minorHAnsi" w:cs="Calibri"/>
          <w:sz w:val="22"/>
          <w:szCs w:val="22"/>
        </w:rPr>
      </w:pPr>
    </w:p>
    <w:p w:rsidR="005D1E6E" w:rsidRPr="00FC7C5E" w:rsidRDefault="005D1E6E" w:rsidP="005D1E6E">
      <w:pPr>
        <w:pStyle w:val="Title"/>
        <w:ind w:left="720"/>
        <w:rPr>
          <w:rFonts w:asciiTheme="minorHAnsi" w:hAnsiTheme="minorHAnsi" w:cs="Calibri"/>
          <w:sz w:val="22"/>
          <w:szCs w:val="22"/>
        </w:rPr>
      </w:pPr>
      <w:r w:rsidRPr="00FC7C5E">
        <w:rPr>
          <w:rFonts w:asciiTheme="minorHAnsi" w:hAnsiTheme="minorHAnsi" w:cs="Calibri"/>
          <w:sz w:val="22"/>
          <w:szCs w:val="22"/>
        </w:rPr>
        <w:t>Bangor Area Storm Water Group Meeting</w:t>
      </w:r>
    </w:p>
    <w:p w:rsidR="005D1E6E" w:rsidRPr="00FC7C5E" w:rsidRDefault="005D1E6E" w:rsidP="005D1E6E">
      <w:pPr>
        <w:pStyle w:val="Title"/>
        <w:rPr>
          <w:rFonts w:asciiTheme="minorHAnsi" w:hAnsiTheme="minorHAnsi" w:cs="Calibri"/>
          <w:b w:val="0"/>
          <w:sz w:val="22"/>
          <w:szCs w:val="22"/>
        </w:rPr>
      </w:pPr>
      <w:r>
        <w:rPr>
          <w:rFonts w:asciiTheme="minorHAnsi" w:hAnsiTheme="minorHAnsi" w:cs="Calibri"/>
          <w:b w:val="0"/>
          <w:sz w:val="22"/>
          <w:szCs w:val="22"/>
        </w:rPr>
        <w:t>May 12</w:t>
      </w:r>
      <w:r w:rsidRPr="00FC7C5E">
        <w:rPr>
          <w:rFonts w:asciiTheme="minorHAnsi" w:hAnsiTheme="minorHAnsi" w:cs="Calibri"/>
          <w:b w:val="0"/>
          <w:sz w:val="22"/>
          <w:szCs w:val="22"/>
        </w:rPr>
        <w:t>, 2016</w:t>
      </w:r>
    </w:p>
    <w:p w:rsidR="005D1E6E" w:rsidRPr="00FC7C5E" w:rsidRDefault="005D1E6E" w:rsidP="005D1E6E">
      <w:pPr>
        <w:pStyle w:val="Title"/>
        <w:rPr>
          <w:rFonts w:asciiTheme="minorHAnsi" w:hAnsiTheme="minorHAnsi" w:cs="Calibri"/>
          <w:b w:val="0"/>
          <w:color w:val="000000"/>
          <w:sz w:val="22"/>
          <w:szCs w:val="22"/>
        </w:rPr>
      </w:pPr>
      <w:r w:rsidRPr="00FC7C5E">
        <w:rPr>
          <w:rFonts w:asciiTheme="minorHAnsi" w:hAnsiTheme="minorHAnsi" w:cs="Calibri"/>
          <w:b w:val="0"/>
          <w:color w:val="000000"/>
          <w:sz w:val="22"/>
          <w:szCs w:val="22"/>
        </w:rPr>
        <w:t xml:space="preserve">Location: </w:t>
      </w:r>
      <w:r>
        <w:rPr>
          <w:rFonts w:asciiTheme="minorHAnsi" w:hAnsiTheme="minorHAnsi" w:cs="Calibri"/>
          <w:b w:val="0"/>
          <w:color w:val="000000"/>
          <w:sz w:val="22"/>
          <w:szCs w:val="22"/>
        </w:rPr>
        <w:t>2</w:t>
      </w:r>
      <w:r w:rsidRPr="001036FD">
        <w:rPr>
          <w:rFonts w:asciiTheme="minorHAnsi" w:hAnsiTheme="minorHAnsi" w:cs="Calibri"/>
          <w:b w:val="0"/>
          <w:color w:val="000000"/>
          <w:sz w:val="22"/>
          <w:szCs w:val="22"/>
          <w:vertAlign w:val="superscript"/>
        </w:rPr>
        <w:t>nd</w:t>
      </w:r>
      <w:r>
        <w:rPr>
          <w:rFonts w:asciiTheme="minorHAnsi" w:hAnsiTheme="minorHAnsi" w:cs="Calibri"/>
          <w:b w:val="0"/>
          <w:color w:val="000000"/>
          <w:sz w:val="22"/>
          <w:szCs w:val="22"/>
        </w:rPr>
        <w:t xml:space="preserve"> Floor Council Chambers, City Hall, Main Street, Old Town, Maine</w:t>
      </w:r>
    </w:p>
    <w:p w:rsidR="005D1E6E" w:rsidRPr="00FC7C5E" w:rsidRDefault="005D1E6E" w:rsidP="005D1E6E">
      <w:pPr>
        <w:pStyle w:val="Title"/>
        <w:rPr>
          <w:rFonts w:asciiTheme="minorHAnsi" w:hAnsiTheme="minorHAnsi" w:cs="Calibri"/>
          <w:b w:val="0"/>
          <w:sz w:val="22"/>
          <w:szCs w:val="22"/>
        </w:rPr>
      </w:pPr>
      <w:r w:rsidRPr="00FC7C5E">
        <w:rPr>
          <w:rFonts w:asciiTheme="minorHAnsi" w:hAnsiTheme="minorHAnsi" w:cs="Calibri"/>
          <w:b w:val="0"/>
          <w:sz w:val="22"/>
          <w:szCs w:val="22"/>
        </w:rPr>
        <w:t>9:00 am – 11:00 am</w:t>
      </w:r>
    </w:p>
    <w:p w:rsidR="005D1E6E" w:rsidRPr="00FC7C5E" w:rsidRDefault="005D1E6E" w:rsidP="005D1E6E">
      <w:pPr>
        <w:pStyle w:val="Title"/>
        <w:rPr>
          <w:rFonts w:asciiTheme="minorHAnsi" w:hAnsiTheme="minorHAnsi" w:cs="Calibri"/>
          <w:b w:val="0"/>
          <w:color w:val="000000"/>
          <w:sz w:val="22"/>
          <w:szCs w:val="22"/>
        </w:rPr>
      </w:pPr>
    </w:p>
    <w:p w:rsidR="005D1E6E" w:rsidRPr="00FC7C5E" w:rsidRDefault="005D1E6E" w:rsidP="005D1E6E">
      <w:pPr>
        <w:pStyle w:val="Heading2"/>
        <w:rPr>
          <w:rFonts w:asciiTheme="minorHAnsi" w:hAnsiTheme="minorHAnsi" w:cs="Calibri"/>
          <w:szCs w:val="22"/>
        </w:rPr>
      </w:pPr>
      <w:r w:rsidRPr="00FC7C5E">
        <w:rPr>
          <w:rFonts w:asciiTheme="minorHAnsi" w:hAnsiTheme="minorHAnsi" w:cs="Calibri"/>
          <w:szCs w:val="22"/>
        </w:rPr>
        <w:t>AGENDA</w:t>
      </w:r>
    </w:p>
    <w:p w:rsidR="005D1E6E" w:rsidRPr="00FC7C5E" w:rsidRDefault="005D1E6E" w:rsidP="005D1E6E">
      <w:pPr>
        <w:rPr>
          <w:rFonts w:asciiTheme="minorHAnsi" w:hAnsiTheme="minorHAnsi"/>
          <w:sz w:val="22"/>
          <w:szCs w:val="22"/>
        </w:rPr>
      </w:pPr>
    </w:p>
    <w:p w:rsidR="005D1E6E" w:rsidRPr="005D1E6E" w:rsidRDefault="005D1E6E" w:rsidP="005D1E6E">
      <w:pPr>
        <w:pStyle w:val="Heading1"/>
        <w:ind w:left="720"/>
        <w:jc w:val="both"/>
        <w:rPr>
          <w:rFonts w:asciiTheme="majorHAnsi" w:hAnsiTheme="majorHAnsi" w:cs="Calibri"/>
          <w:szCs w:val="22"/>
        </w:rPr>
      </w:pPr>
      <w:r w:rsidRPr="005D1E6E">
        <w:rPr>
          <w:rFonts w:asciiTheme="majorHAnsi" w:hAnsiTheme="majorHAnsi" w:cs="Calibri"/>
          <w:szCs w:val="22"/>
        </w:rPr>
        <w:t xml:space="preserve">9:00 am </w:t>
      </w:r>
      <w:r w:rsidRPr="005D1E6E">
        <w:rPr>
          <w:rFonts w:asciiTheme="majorHAnsi" w:hAnsiTheme="majorHAnsi" w:cs="Calibri"/>
          <w:szCs w:val="22"/>
        </w:rPr>
        <w:tab/>
        <w:t xml:space="preserve">Welcome and Round Robin Introductions </w:t>
      </w:r>
    </w:p>
    <w:p w:rsidR="005D1E6E" w:rsidRPr="005D1E6E" w:rsidRDefault="005D1E6E" w:rsidP="005D1E6E">
      <w:pPr>
        <w:jc w:val="both"/>
        <w:rPr>
          <w:rFonts w:asciiTheme="majorHAnsi" w:hAnsiTheme="majorHAnsi"/>
          <w:b/>
          <w:sz w:val="22"/>
          <w:szCs w:val="22"/>
        </w:rPr>
      </w:pPr>
    </w:p>
    <w:p w:rsidR="005D1E6E" w:rsidRPr="005D1E6E" w:rsidRDefault="005D1E6E" w:rsidP="005D1E6E">
      <w:pPr>
        <w:jc w:val="both"/>
        <w:rPr>
          <w:rFonts w:asciiTheme="majorHAnsi" w:hAnsiTheme="majorHAnsi"/>
          <w:b/>
          <w:sz w:val="22"/>
          <w:szCs w:val="22"/>
        </w:rPr>
      </w:pPr>
      <w:r w:rsidRPr="005D1E6E">
        <w:rPr>
          <w:rFonts w:asciiTheme="majorHAnsi" w:hAnsiTheme="majorHAnsi"/>
          <w:b/>
          <w:sz w:val="22"/>
          <w:szCs w:val="22"/>
        </w:rPr>
        <w:tab/>
        <w:t xml:space="preserve">9:10 </w:t>
      </w:r>
      <w:proofErr w:type="gramStart"/>
      <w:r w:rsidRPr="005D1E6E">
        <w:rPr>
          <w:rFonts w:asciiTheme="majorHAnsi" w:hAnsiTheme="majorHAnsi"/>
          <w:b/>
          <w:sz w:val="22"/>
          <w:szCs w:val="22"/>
        </w:rPr>
        <w:t>am</w:t>
      </w:r>
      <w:proofErr w:type="gramEnd"/>
      <w:r w:rsidRPr="005D1E6E">
        <w:rPr>
          <w:rFonts w:asciiTheme="majorHAnsi" w:hAnsiTheme="majorHAnsi"/>
          <w:b/>
          <w:sz w:val="22"/>
          <w:szCs w:val="22"/>
        </w:rPr>
        <w:tab/>
        <w:t>Street and Stream Clean-ups and Garden Show Reporting Out</w:t>
      </w:r>
    </w:p>
    <w:p w:rsidR="005D1E6E" w:rsidRPr="005D1E6E" w:rsidRDefault="005D1E6E" w:rsidP="005D1E6E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</w:rPr>
      </w:pPr>
      <w:r w:rsidRPr="005D1E6E">
        <w:rPr>
          <w:rFonts w:asciiTheme="majorHAnsi" w:hAnsiTheme="majorHAnsi"/>
        </w:rPr>
        <w:t>Attendance and activities reports</w:t>
      </w:r>
    </w:p>
    <w:p w:rsidR="005D1E6E" w:rsidRPr="005D1E6E" w:rsidRDefault="005D1E6E" w:rsidP="005D1E6E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</w:rPr>
      </w:pPr>
      <w:r w:rsidRPr="005D1E6E">
        <w:rPr>
          <w:rFonts w:asciiTheme="majorHAnsi" w:hAnsiTheme="majorHAnsi"/>
        </w:rPr>
        <w:t>Discussion about outreach impact</w:t>
      </w:r>
    </w:p>
    <w:p w:rsidR="005D1E6E" w:rsidRPr="005D1E6E" w:rsidRDefault="005D1E6E" w:rsidP="005D1E6E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</w:rPr>
      </w:pPr>
      <w:r w:rsidRPr="005D1E6E">
        <w:rPr>
          <w:rFonts w:asciiTheme="majorHAnsi" w:hAnsiTheme="majorHAnsi"/>
        </w:rPr>
        <w:t>What worked well/what could be improved for next year</w:t>
      </w:r>
    </w:p>
    <w:p w:rsidR="005D1E6E" w:rsidRPr="005D1E6E" w:rsidRDefault="005D1E6E" w:rsidP="005D1E6E">
      <w:pPr>
        <w:ind w:firstLine="720"/>
        <w:jc w:val="both"/>
        <w:rPr>
          <w:rFonts w:asciiTheme="majorHAnsi" w:hAnsiTheme="majorHAnsi" w:cs="Calibri"/>
          <w:b/>
          <w:sz w:val="22"/>
          <w:szCs w:val="22"/>
        </w:rPr>
      </w:pPr>
      <w:r w:rsidRPr="005D1E6E">
        <w:rPr>
          <w:rFonts w:asciiTheme="majorHAnsi" w:hAnsiTheme="majorHAnsi" w:cs="Calibri"/>
          <w:b/>
          <w:sz w:val="22"/>
          <w:szCs w:val="22"/>
        </w:rPr>
        <w:t>9:30 am</w:t>
      </w:r>
      <w:r w:rsidRPr="005D1E6E">
        <w:rPr>
          <w:rFonts w:asciiTheme="majorHAnsi" w:hAnsiTheme="majorHAnsi" w:cs="Calibri"/>
          <w:b/>
          <w:sz w:val="22"/>
          <w:szCs w:val="22"/>
        </w:rPr>
        <w:tab/>
        <w:t>Check-in on PY3 Compliance and Planning</w:t>
      </w:r>
    </w:p>
    <w:p w:rsidR="005D1E6E" w:rsidRPr="005D1E6E" w:rsidRDefault="005D1E6E" w:rsidP="005D1E6E">
      <w:pPr>
        <w:pStyle w:val="ListParagraph"/>
        <w:numPr>
          <w:ilvl w:val="0"/>
          <w:numId w:val="5"/>
        </w:numPr>
        <w:jc w:val="both"/>
        <w:rPr>
          <w:rFonts w:asciiTheme="majorHAnsi" w:hAnsiTheme="majorHAnsi" w:cs="Calibri"/>
        </w:rPr>
      </w:pPr>
      <w:r w:rsidRPr="005D1E6E">
        <w:rPr>
          <w:rFonts w:asciiTheme="majorHAnsi" w:hAnsiTheme="majorHAnsi" w:cs="Calibri"/>
        </w:rPr>
        <w:t>Review of remaining work to be completed by June 30, 2016</w:t>
      </w:r>
    </w:p>
    <w:p w:rsidR="005D1E6E" w:rsidRPr="005D1E6E" w:rsidRDefault="005D1E6E" w:rsidP="005D1E6E">
      <w:pPr>
        <w:jc w:val="both"/>
        <w:rPr>
          <w:rFonts w:asciiTheme="majorHAnsi" w:hAnsiTheme="majorHAnsi"/>
          <w:b/>
          <w:sz w:val="22"/>
          <w:szCs w:val="22"/>
        </w:rPr>
      </w:pPr>
      <w:r w:rsidRPr="005D1E6E">
        <w:rPr>
          <w:rFonts w:asciiTheme="majorHAnsi" w:hAnsiTheme="majorHAnsi"/>
          <w:b/>
          <w:sz w:val="22"/>
          <w:szCs w:val="22"/>
        </w:rPr>
        <w:tab/>
        <w:t>9:45 am</w:t>
      </w:r>
      <w:r w:rsidRPr="005D1E6E">
        <w:rPr>
          <w:rFonts w:asciiTheme="majorHAnsi" w:hAnsiTheme="majorHAnsi"/>
          <w:b/>
          <w:sz w:val="22"/>
          <w:szCs w:val="22"/>
        </w:rPr>
        <w:tab/>
        <w:t xml:space="preserve">Social Marketing, Stenciling, Survey and Brochure </w:t>
      </w:r>
    </w:p>
    <w:p w:rsidR="005D1E6E" w:rsidRPr="005D1E6E" w:rsidRDefault="005D1E6E" w:rsidP="005D1E6E">
      <w:pPr>
        <w:pStyle w:val="ListParagraph"/>
        <w:numPr>
          <w:ilvl w:val="0"/>
          <w:numId w:val="7"/>
        </w:numPr>
        <w:jc w:val="both"/>
        <w:rPr>
          <w:rFonts w:asciiTheme="majorHAnsi" w:hAnsiTheme="majorHAnsi"/>
          <w:b/>
        </w:rPr>
      </w:pPr>
      <w:r w:rsidRPr="005D1E6E">
        <w:rPr>
          <w:rFonts w:asciiTheme="majorHAnsi" w:hAnsiTheme="majorHAnsi"/>
        </w:rPr>
        <w:t>Meeting ongoing and future social marketing requirements</w:t>
      </w:r>
    </w:p>
    <w:p w:rsidR="005D1E6E" w:rsidRPr="005D1E6E" w:rsidRDefault="005D1E6E" w:rsidP="005D1E6E">
      <w:pPr>
        <w:pStyle w:val="ListParagraph"/>
        <w:numPr>
          <w:ilvl w:val="0"/>
          <w:numId w:val="3"/>
        </w:numPr>
        <w:jc w:val="both"/>
        <w:rPr>
          <w:rFonts w:asciiTheme="majorHAnsi" w:hAnsiTheme="majorHAnsi"/>
        </w:rPr>
      </w:pPr>
      <w:r w:rsidRPr="005D1E6E">
        <w:rPr>
          <w:rFonts w:asciiTheme="majorHAnsi" w:hAnsiTheme="majorHAnsi"/>
        </w:rPr>
        <w:t xml:space="preserve">Discussion about stencils and stenciling activities </w:t>
      </w:r>
    </w:p>
    <w:p w:rsidR="005D1E6E" w:rsidRPr="005D1E6E" w:rsidRDefault="005D1E6E" w:rsidP="005D1E6E">
      <w:pPr>
        <w:pStyle w:val="ListParagraph"/>
        <w:numPr>
          <w:ilvl w:val="0"/>
          <w:numId w:val="3"/>
        </w:numPr>
        <w:jc w:val="both"/>
        <w:rPr>
          <w:rFonts w:asciiTheme="majorHAnsi" w:hAnsiTheme="majorHAnsi"/>
        </w:rPr>
      </w:pPr>
      <w:r w:rsidRPr="005D1E6E">
        <w:rPr>
          <w:rFonts w:asciiTheme="majorHAnsi" w:hAnsiTheme="majorHAnsi"/>
        </w:rPr>
        <w:t>Update on Sage Foundation grant submission</w:t>
      </w:r>
    </w:p>
    <w:p w:rsidR="005D1E6E" w:rsidRPr="005D1E6E" w:rsidRDefault="005D1E6E" w:rsidP="005D1E6E">
      <w:pPr>
        <w:pStyle w:val="ListParagraph"/>
        <w:numPr>
          <w:ilvl w:val="0"/>
          <w:numId w:val="6"/>
        </w:numPr>
        <w:jc w:val="both"/>
        <w:rPr>
          <w:rFonts w:asciiTheme="majorHAnsi" w:hAnsiTheme="majorHAnsi" w:cs="Calibri"/>
        </w:rPr>
      </w:pPr>
      <w:r w:rsidRPr="005D1E6E">
        <w:rPr>
          <w:rFonts w:asciiTheme="majorHAnsi" w:hAnsiTheme="majorHAnsi" w:cs="Calibri"/>
        </w:rPr>
        <w:t>Group input on content for the brochure</w:t>
      </w:r>
    </w:p>
    <w:p w:rsidR="005D1E6E" w:rsidRPr="005D1E6E" w:rsidRDefault="005D1E6E" w:rsidP="005D1E6E">
      <w:pPr>
        <w:pStyle w:val="ListParagraph"/>
        <w:numPr>
          <w:ilvl w:val="0"/>
          <w:numId w:val="6"/>
        </w:numPr>
        <w:jc w:val="both"/>
        <w:rPr>
          <w:rFonts w:asciiTheme="majorHAnsi" w:hAnsiTheme="majorHAnsi" w:cs="Calibri"/>
        </w:rPr>
      </w:pPr>
      <w:r w:rsidRPr="005D1E6E">
        <w:rPr>
          <w:rFonts w:asciiTheme="majorHAnsi" w:hAnsiTheme="majorHAnsi" w:cs="Calibri"/>
        </w:rPr>
        <w:t>MS4 updates on survey distribution (follow-up from April planning session)</w:t>
      </w:r>
    </w:p>
    <w:p w:rsidR="005D1E6E" w:rsidRPr="005D1E6E" w:rsidRDefault="005D1E6E" w:rsidP="005D1E6E">
      <w:pPr>
        <w:ind w:firstLine="720"/>
        <w:jc w:val="both"/>
        <w:rPr>
          <w:rFonts w:asciiTheme="majorHAnsi" w:hAnsiTheme="majorHAnsi" w:cs="Calibri"/>
          <w:b/>
          <w:sz w:val="22"/>
          <w:szCs w:val="22"/>
        </w:rPr>
      </w:pPr>
      <w:r w:rsidRPr="005D1E6E">
        <w:rPr>
          <w:rFonts w:asciiTheme="majorHAnsi" w:hAnsiTheme="majorHAnsi" w:cs="Calibri"/>
          <w:b/>
          <w:sz w:val="22"/>
          <w:szCs w:val="22"/>
        </w:rPr>
        <w:t xml:space="preserve">10:15 </w:t>
      </w:r>
      <w:proofErr w:type="gramStart"/>
      <w:r w:rsidRPr="005D1E6E">
        <w:rPr>
          <w:rFonts w:asciiTheme="majorHAnsi" w:hAnsiTheme="majorHAnsi" w:cs="Calibri"/>
          <w:b/>
          <w:sz w:val="22"/>
          <w:szCs w:val="22"/>
        </w:rPr>
        <w:t>am</w:t>
      </w:r>
      <w:proofErr w:type="gramEnd"/>
      <w:r w:rsidRPr="005D1E6E">
        <w:rPr>
          <w:rFonts w:asciiTheme="majorHAnsi" w:hAnsiTheme="majorHAnsi" w:cs="Calibri"/>
          <w:b/>
          <w:sz w:val="22"/>
          <w:szCs w:val="22"/>
        </w:rPr>
        <w:tab/>
        <w:t>What Changes to the MA Permit may Mean for Maine MS4s – Part 2</w:t>
      </w:r>
    </w:p>
    <w:p w:rsidR="005D1E6E" w:rsidRPr="005D1E6E" w:rsidRDefault="005D1E6E" w:rsidP="005D1E6E">
      <w:pPr>
        <w:pStyle w:val="ListParagraph"/>
        <w:numPr>
          <w:ilvl w:val="3"/>
          <w:numId w:val="4"/>
        </w:numPr>
        <w:ind w:left="2520"/>
        <w:jc w:val="both"/>
        <w:rPr>
          <w:rFonts w:asciiTheme="majorHAnsi" w:hAnsiTheme="majorHAnsi" w:cs="Calibri"/>
        </w:rPr>
      </w:pPr>
      <w:r w:rsidRPr="005D1E6E">
        <w:rPr>
          <w:rFonts w:asciiTheme="majorHAnsi" w:hAnsiTheme="majorHAnsi" w:cs="Calibri"/>
        </w:rPr>
        <w:t>Review of permit language differences</w:t>
      </w:r>
    </w:p>
    <w:p w:rsidR="005D1E6E" w:rsidRPr="005D1E6E" w:rsidRDefault="005D1E6E" w:rsidP="005D1E6E">
      <w:pPr>
        <w:pStyle w:val="ListParagraph"/>
        <w:numPr>
          <w:ilvl w:val="3"/>
          <w:numId w:val="4"/>
        </w:numPr>
        <w:ind w:left="2520"/>
        <w:jc w:val="both"/>
        <w:rPr>
          <w:rFonts w:asciiTheme="majorHAnsi" w:hAnsiTheme="majorHAnsi" w:cs="Calibri"/>
        </w:rPr>
      </w:pPr>
      <w:r w:rsidRPr="005D1E6E">
        <w:rPr>
          <w:rFonts w:asciiTheme="majorHAnsi" w:hAnsiTheme="majorHAnsi" w:cs="Calibri"/>
        </w:rPr>
        <w:t>Determining next steps for engagement in permit language planning</w:t>
      </w:r>
    </w:p>
    <w:p w:rsidR="005D1E6E" w:rsidRPr="005D1E6E" w:rsidRDefault="005D1E6E" w:rsidP="005D1E6E">
      <w:pPr>
        <w:ind w:firstLine="720"/>
        <w:jc w:val="both"/>
        <w:rPr>
          <w:rFonts w:asciiTheme="majorHAnsi" w:hAnsiTheme="majorHAnsi" w:cs="Calibri"/>
          <w:b/>
          <w:sz w:val="22"/>
          <w:szCs w:val="22"/>
        </w:rPr>
      </w:pPr>
      <w:r w:rsidRPr="005D1E6E">
        <w:rPr>
          <w:rFonts w:asciiTheme="majorHAnsi" w:hAnsiTheme="majorHAnsi" w:cs="Calibri"/>
          <w:b/>
          <w:sz w:val="22"/>
          <w:szCs w:val="22"/>
        </w:rPr>
        <w:t xml:space="preserve">10:45 </w:t>
      </w:r>
      <w:proofErr w:type="gramStart"/>
      <w:r w:rsidRPr="005D1E6E">
        <w:rPr>
          <w:rFonts w:asciiTheme="majorHAnsi" w:hAnsiTheme="majorHAnsi" w:cs="Calibri"/>
          <w:b/>
          <w:sz w:val="22"/>
          <w:szCs w:val="22"/>
        </w:rPr>
        <w:t>am</w:t>
      </w:r>
      <w:proofErr w:type="gramEnd"/>
      <w:r w:rsidRPr="005D1E6E">
        <w:rPr>
          <w:rFonts w:asciiTheme="majorHAnsi" w:hAnsiTheme="majorHAnsi" w:cs="Calibri"/>
          <w:b/>
          <w:sz w:val="22"/>
          <w:szCs w:val="22"/>
        </w:rPr>
        <w:t xml:space="preserve"> </w:t>
      </w:r>
      <w:r w:rsidRPr="005D1E6E">
        <w:rPr>
          <w:rFonts w:asciiTheme="majorHAnsi" w:hAnsiTheme="majorHAnsi" w:cs="Calibri"/>
          <w:b/>
          <w:sz w:val="22"/>
          <w:szCs w:val="22"/>
        </w:rPr>
        <w:tab/>
        <w:t>BASWG Organizational Business</w:t>
      </w:r>
    </w:p>
    <w:p w:rsidR="005D1E6E" w:rsidRPr="005D1E6E" w:rsidRDefault="005D1E6E" w:rsidP="005D1E6E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5D1E6E">
        <w:rPr>
          <w:rFonts w:asciiTheme="majorHAnsi" w:hAnsiTheme="majorHAnsi"/>
        </w:rPr>
        <w:t>Approval of meeting minutes</w:t>
      </w:r>
    </w:p>
    <w:p w:rsidR="005D1E6E" w:rsidRPr="005D1E6E" w:rsidRDefault="005D1E6E" w:rsidP="005D1E6E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5D1E6E">
        <w:rPr>
          <w:rFonts w:asciiTheme="majorHAnsi" w:hAnsiTheme="majorHAnsi"/>
        </w:rPr>
        <w:t>Potential additional grant applications</w:t>
      </w:r>
    </w:p>
    <w:p w:rsidR="005D1E6E" w:rsidRPr="005D1E6E" w:rsidRDefault="005D1E6E" w:rsidP="005D1E6E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5D1E6E">
        <w:rPr>
          <w:rFonts w:asciiTheme="majorHAnsi" w:hAnsiTheme="majorHAnsi"/>
        </w:rPr>
        <w:t>Budget update</w:t>
      </w:r>
    </w:p>
    <w:p w:rsidR="005D1E6E" w:rsidRPr="005D1E6E" w:rsidRDefault="005D1E6E" w:rsidP="005D1E6E">
      <w:pPr>
        <w:ind w:firstLine="720"/>
        <w:jc w:val="both"/>
        <w:rPr>
          <w:rFonts w:asciiTheme="majorHAnsi" w:hAnsiTheme="majorHAnsi" w:cs="Calibri"/>
          <w:b/>
          <w:sz w:val="22"/>
          <w:szCs w:val="22"/>
        </w:rPr>
      </w:pPr>
      <w:r w:rsidRPr="005D1E6E">
        <w:rPr>
          <w:rFonts w:asciiTheme="majorHAnsi" w:hAnsiTheme="majorHAnsi" w:cs="Calibri"/>
          <w:b/>
          <w:sz w:val="22"/>
          <w:szCs w:val="22"/>
        </w:rPr>
        <w:t xml:space="preserve">11:00 </w:t>
      </w:r>
      <w:proofErr w:type="gramStart"/>
      <w:r w:rsidRPr="005D1E6E">
        <w:rPr>
          <w:rFonts w:asciiTheme="majorHAnsi" w:hAnsiTheme="majorHAnsi" w:cs="Calibri"/>
          <w:b/>
          <w:sz w:val="22"/>
          <w:szCs w:val="22"/>
        </w:rPr>
        <w:t>am</w:t>
      </w:r>
      <w:proofErr w:type="gramEnd"/>
      <w:r w:rsidRPr="005D1E6E">
        <w:rPr>
          <w:rFonts w:asciiTheme="majorHAnsi" w:hAnsiTheme="majorHAnsi" w:cs="Calibri"/>
          <w:b/>
          <w:sz w:val="22"/>
          <w:szCs w:val="22"/>
        </w:rPr>
        <w:tab/>
        <w:t xml:space="preserve">BASWG Meeting Adjourns </w:t>
      </w:r>
    </w:p>
    <w:p w:rsidR="005D1E6E" w:rsidRPr="005D1E6E" w:rsidRDefault="005D1E6E" w:rsidP="005D1E6E">
      <w:pPr>
        <w:ind w:firstLine="720"/>
        <w:jc w:val="both"/>
        <w:rPr>
          <w:rFonts w:asciiTheme="majorHAnsi" w:hAnsiTheme="majorHAnsi" w:cs="Calibri"/>
          <w:b/>
          <w:sz w:val="22"/>
          <w:szCs w:val="22"/>
        </w:rPr>
      </w:pPr>
    </w:p>
    <w:p w:rsidR="005D1E6E" w:rsidRPr="005D1E6E" w:rsidRDefault="005D1E6E" w:rsidP="005D1E6E">
      <w:pPr>
        <w:ind w:left="2160"/>
        <w:jc w:val="both"/>
        <w:rPr>
          <w:rFonts w:asciiTheme="majorHAnsi" w:hAnsiTheme="majorHAnsi"/>
          <w:i/>
          <w:sz w:val="22"/>
          <w:szCs w:val="22"/>
        </w:rPr>
      </w:pPr>
    </w:p>
    <w:p w:rsidR="005E2660" w:rsidRPr="005D1E6E" w:rsidRDefault="00E0598A" w:rsidP="005D1E6E">
      <w:pPr>
        <w:jc w:val="both"/>
        <w:rPr>
          <w:rFonts w:asciiTheme="majorHAnsi" w:hAnsiTheme="majorHAnsi"/>
        </w:rPr>
      </w:pPr>
      <w:bookmarkStart w:id="0" w:name="_GoBack"/>
      <w:bookmarkEnd w:id="0"/>
    </w:p>
    <w:sectPr w:rsidR="005E2660" w:rsidRPr="005D1E6E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98A" w:rsidRDefault="00E0598A">
      <w:r>
        <w:separator/>
      </w:r>
    </w:p>
  </w:endnote>
  <w:endnote w:type="continuationSeparator" w:id="0">
    <w:p w:rsidR="00E0598A" w:rsidRDefault="00E05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98A" w:rsidRDefault="00E0598A">
      <w:r>
        <w:separator/>
      </w:r>
    </w:p>
  </w:footnote>
  <w:footnote w:type="continuationSeparator" w:id="0">
    <w:p w:rsidR="00E0598A" w:rsidRDefault="00E059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93FB895" wp14:editId="3C98E6F3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47A8C"/>
    <w:multiLevelType w:val="hybridMultilevel"/>
    <w:tmpl w:val="61AA13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31BA6554"/>
    <w:multiLevelType w:val="hybridMultilevel"/>
    <w:tmpl w:val="382C78F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4099600C"/>
    <w:multiLevelType w:val="hybridMultilevel"/>
    <w:tmpl w:val="02D60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DE2631"/>
    <w:multiLevelType w:val="hybridMultilevel"/>
    <w:tmpl w:val="B5064B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455D563B"/>
    <w:multiLevelType w:val="hybridMultilevel"/>
    <w:tmpl w:val="CB5C02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49F86678"/>
    <w:multiLevelType w:val="hybridMultilevel"/>
    <w:tmpl w:val="BB66AFA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7D533C3E"/>
    <w:multiLevelType w:val="hybridMultilevel"/>
    <w:tmpl w:val="C256EC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oNotDisplayPageBoundaries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F0C"/>
    <w:rsid w:val="005D1E6E"/>
    <w:rsid w:val="0072722E"/>
    <w:rsid w:val="00A81F0C"/>
    <w:rsid w:val="00E059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nda%20Zollitsch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2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Brenda Zollitsch</cp:lastModifiedBy>
  <cp:revision>2</cp:revision>
  <dcterms:created xsi:type="dcterms:W3CDTF">2016-05-04T09:36:00Z</dcterms:created>
  <dcterms:modified xsi:type="dcterms:W3CDTF">2016-05-04T09:38:00Z</dcterms:modified>
</cp:coreProperties>
</file>